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2" w:rsidRDefault="00D022B2" w:rsidP="00D022B2">
      <w:pPr>
        <w:bidi/>
        <w:ind w:firstLine="720"/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الخلاصة</w:t>
      </w:r>
    </w:p>
    <w:p w:rsidR="00D022B2" w:rsidRPr="000E5D00" w:rsidRDefault="00D022B2" w:rsidP="00D022B2">
      <w:pPr>
        <w:bidi/>
        <w:ind w:firstLine="720"/>
        <w:rPr>
          <w:rtl/>
          <w:lang w:bidi="ar-IQ"/>
        </w:rPr>
      </w:pPr>
      <w:bookmarkStart w:id="0" w:name="_GoBack"/>
      <w:bookmarkEnd w:id="0"/>
      <w:r w:rsidRPr="00100FD5">
        <w:rPr>
          <w:rFonts w:cs="Arial"/>
          <w:rtl/>
          <w:lang w:bidi="ar-IQ"/>
        </w:rPr>
        <w:t xml:space="preserve">موضوع واعد في مجال الاتصالات </w:t>
      </w:r>
      <w:r w:rsidRPr="00100FD5">
        <w:rPr>
          <w:rFonts w:cs="Arial" w:hint="cs"/>
          <w:rtl/>
          <w:lang w:bidi="ar-IQ"/>
        </w:rPr>
        <w:t>ب</w:t>
      </w:r>
      <w:r w:rsidRPr="00100FD5">
        <w:rPr>
          <w:rFonts w:cs="Arial"/>
          <w:rtl/>
          <w:lang w:bidi="ar-IQ"/>
        </w:rPr>
        <w:t xml:space="preserve">الألياف البصرية </w:t>
      </w:r>
      <w:r w:rsidRPr="00100FD5">
        <w:rPr>
          <w:rFonts w:cs="Arial" w:hint="cs"/>
          <w:rtl/>
          <w:lang w:bidi="ar-IQ"/>
        </w:rPr>
        <w:t>و</w:t>
      </w:r>
      <w:r w:rsidRPr="00100FD5">
        <w:rPr>
          <w:rFonts w:cs="Arial"/>
          <w:rtl/>
          <w:lang w:bidi="ar-IQ"/>
        </w:rPr>
        <w:t xml:space="preserve">هو خلق موجات تعرف باسم </w:t>
      </w:r>
      <w:r w:rsidRPr="00100FD5">
        <w:rPr>
          <w:rFonts w:cs="Arial" w:hint="cs"/>
          <w:rtl/>
          <w:lang w:bidi="ar-IQ"/>
        </w:rPr>
        <w:t>ال</w:t>
      </w:r>
      <w:r w:rsidRPr="00100FD5">
        <w:rPr>
          <w:rFonts w:cs="Arial"/>
          <w:rtl/>
          <w:lang w:bidi="ar-IQ"/>
        </w:rPr>
        <w:t xml:space="preserve">موجات </w:t>
      </w:r>
      <w:r w:rsidRPr="00100FD5">
        <w:rPr>
          <w:rFonts w:cs="Arial" w:hint="cs"/>
          <w:rtl/>
          <w:lang w:bidi="ar-IQ"/>
        </w:rPr>
        <w:t>المثالية</w:t>
      </w:r>
      <w:r w:rsidRPr="00100FD5">
        <w:rPr>
          <w:rFonts w:cs="Arial"/>
          <w:rtl/>
          <w:lang w:bidi="ar-IQ"/>
        </w:rPr>
        <w:t xml:space="preserve">. ويتطلب توليد موجات </w:t>
      </w:r>
      <w:r w:rsidRPr="00100FD5">
        <w:rPr>
          <w:rFonts w:cs="Arial" w:hint="cs"/>
          <w:rtl/>
          <w:lang w:bidi="ar-IQ"/>
        </w:rPr>
        <w:t>مثالية</w:t>
      </w:r>
      <w:r w:rsidRPr="00100FD5">
        <w:rPr>
          <w:rFonts w:cs="Arial"/>
          <w:rtl/>
          <w:lang w:bidi="ar-IQ"/>
        </w:rPr>
        <w:t xml:space="preserve"> شروطا معينة في الألياف البصرية العادية المحددة في معيار </w:t>
      </w:r>
      <w:r w:rsidRPr="00100FD5">
        <w:rPr>
          <w:rFonts w:cs="Arial" w:hint="cs"/>
          <w:rtl/>
          <w:lang w:bidi="ar-IQ"/>
        </w:rPr>
        <w:t>الاتحاد الدولي للاتصالات</w:t>
      </w:r>
      <w:r w:rsidRPr="00100FD5">
        <w:rPr>
          <w:lang w:bidi="ar-IQ"/>
        </w:rPr>
        <w:t xml:space="preserve"> (G.652)</w:t>
      </w:r>
      <w:r w:rsidRPr="00100FD5">
        <w:rPr>
          <w:rFonts w:hint="cs"/>
          <w:rtl/>
          <w:lang w:bidi="ar-IQ"/>
        </w:rPr>
        <w:t xml:space="preserve"> .</w:t>
      </w:r>
      <w:r w:rsidRPr="00100FD5">
        <w:rPr>
          <w:rFonts w:cs="Arial"/>
          <w:rtl/>
          <w:lang w:bidi="ar-IQ"/>
        </w:rPr>
        <w:t xml:space="preserve">يقترح هذا البحث </w:t>
      </w:r>
      <w:r w:rsidRPr="00100FD5">
        <w:rPr>
          <w:rFonts w:cs="Arial" w:hint="cs"/>
          <w:rtl/>
          <w:lang w:bidi="ar-IQ"/>
        </w:rPr>
        <w:t xml:space="preserve">استخدام محزز حيود ليفي </w:t>
      </w:r>
      <w:r w:rsidRPr="00100FD5">
        <w:rPr>
          <w:rFonts w:cs="Arial"/>
          <w:rtl/>
          <w:lang w:bidi="ar-IQ"/>
        </w:rPr>
        <w:t xml:space="preserve">مصمم </w:t>
      </w:r>
      <w:r w:rsidRPr="00100FD5">
        <w:rPr>
          <w:rFonts w:cs="Arial" w:hint="cs"/>
          <w:rtl/>
          <w:lang w:bidi="ar-IQ"/>
        </w:rPr>
        <w:t>يعكس</w:t>
      </w:r>
      <w:r w:rsidRPr="00100FD5">
        <w:rPr>
          <w:rFonts w:cs="Arial"/>
          <w:rtl/>
          <w:lang w:bidi="ar-IQ"/>
        </w:rPr>
        <w:t xml:space="preserve"> </w:t>
      </w:r>
      <w:r w:rsidRPr="00100FD5">
        <w:rPr>
          <w:rFonts w:cs="Arial" w:hint="cs"/>
          <w:rtl/>
          <w:lang w:bidi="ar-IQ"/>
        </w:rPr>
        <w:t>اشارة غاوس مزقزقة مع مكبر ضوئي يستخدم الليف المطعم بالاريبيوم (</w:t>
      </w:r>
      <w:r w:rsidRPr="00100FD5">
        <w:rPr>
          <w:rFonts w:cs="Arial"/>
          <w:lang w:bidi="ar-IQ"/>
        </w:rPr>
        <w:t>EDFA</w:t>
      </w:r>
      <w:r w:rsidRPr="00100FD5">
        <w:rPr>
          <w:rFonts w:cs="Arial" w:hint="cs"/>
          <w:rtl/>
          <w:lang w:bidi="ar-IQ"/>
        </w:rPr>
        <w:t>)</w:t>
      </w:r>
      <w:r w:rsidRPr="00100FD5">
        <w:rPr>
          <w:rFonts w:cs="Arial"/>
          <w:rtl/>
          <w:lang w:bidi="ar-IQ"/>
        </w:rPr>
        <w:t xml:space="preserve"> </w:t>
      </w:r>
      <w:r w:rsidRPr="00100FD5">
        <w:rPr>
          <w:rFonts w:cs="Arial" w:hint="cs"/>
          <w:rtl/>
          <w:lang w:bidi="ar-IQ"/>
        </w:rPr>
        <w:t>لانتاج موجة شبيه السوليتون.</w:t>
      </w:r>
      <w:r w:rsidRPr="00100FD5">
        <w:rPr>
          <w:rFonts w:cs="Arial"/>
          <w:rtl/>
          <w:lang w:bidi="ar-IQ"/>
        </w:rPr>
        <w:t>تم اختبار الإعداد</w:t>
      </w:r>
      <w:r w:rsidRPr="00100FD5">
        <w:rPr>
          <w:rFonts w:cs="Arial" w:hint="cs"/>
          <w:rtl/>
          <w:lang w:bidi="ar-IQ"/>
        </w:rPr>
        <w:t xml:space="preserve"> المختبري</w:t>
      </w:r>
      <w:r w:rsidRPr="00100FD5">
        <w:rPr>
          <w:rFonts w:cs="Arial"/>
          <w:rtl/>
          <w:lang w:bidi="ar-IQ"/>
        </w:rPr>
        <w:t xml:space="preserve"> باستخدام نظام </w:t>
      </w:r>
      <w:r w:rsidRPr="00100FD5">
        <w:rPr>
          <w:rFonts w:cs="Arial" w:hint="cs"/>
          <w:rtl/>
          <w:lang w:bidi="ar-IQ"/>
        </w:rPr>
        <w:t>(</w:t>
      </w:r>
      <w:r w:rsidRPr="00100FD5">
        <w:rPr>
          <w:rFonts w:cs="Arial"/>
          <w:rtl/>
          <w:lang w:bidi="ar-IQ"/>
        </w:rPr>
        <w:t xml:space="preserve"> </w:t>
      </w:r>
      <w:r w:rsidRPr="00100FD5">
        <w:rPr>
          <w:rFonts w:cs="Arial"/>
          <w:lang w:bidi="ar-IQ"/>
        </w:rPr>
        <w:t>OPTIWAVE</w:t>
      </w:r>
      <w:r w:rsidRPr="00100FD5">
        <w:rPr>
          <w:rFonts w:cs="Arial" w:hint="cs"/>
          <w:rtl/>
          <w:lang w:bidi="ar-IQ"/>
        </w:rPr>
        <w:t xml:space="preserve">) </w:t>
      </w:r>
      <w:r w:rsidRPr="00100FD5">
        <w:rPr>
          <w:rFonts w:cs="Arial"/>
          <w:rtl/>
          <w:lang w:bidi="ar-IQ"/>
        </w:rPr>
        <w:t xml:space="preserve">الإصدار </w:t>
      </w:r>
      <w:r w:rsidRPr="00100FD5">
        <w:rPr>
          <w:rFonts w:cs="Arial" w:hint="cs"/>
          <w:rtl/>
          <w:lang w:bidi="ar-IQ"/>
        </w:rPr>
        <w:t>(</w:t>
      </w:r>
      <w:r w:rsidRPr="00100FD5">
        <w:rPr>
          <w:rFonts w:cs="Arial"/>
          <w:rtl/>
          <w:lang w:bidi="ar-IQ"/>
        </w:rPr>
        <w:t>14.1</w:t>
      </w:r>
      <w:r w:rsidRPr="00100FD5">
        <w:rPr>
          <w:rFonts w:cs="Arial" w:hint="cs"/>
          <w:rtl/>
          <w:lang w:bidi="ar-IQ"/>
        </w:rPr>
        <w:t>)</w:t>
      </w:r>
      <w:r w:rsidRPr="00100FD5">
        <w:rPr>
          <w:rFonts w:cs="Arial"/>
          <w:rtl/>
          <w:lang w:bidi="ar-IQ"/>
        </w:rPr>
        <w:t xml:space="preserve"> </w:t>
      </w:r>
      <w:r w:rsidRPr="00100FD5">
        <w:rPr>
          <w:rFonts w:cs="Arial" w:hint="cs"/>
          <w:rtl/>
          <w:lang w:bidi="ar-IQ"/>
        </w:rPr>
        <w:t xml:space="preserve">وحقق النموذج الرياضي باستخدام بيئة </w:t>
      </w:r>
      <w:r w:rsidRPr="00100FD5">
        <w:rPr>
          <w:rFonts w:cs="Arial"/>
          <w:rtl/>
          <w:lang w:bidi="ar-IQ"/>
        </w:rPr>
        <w:t xml:space="preserve">ر ماتلاب </w:t>
      </w:r>
      <w:r w:rsidRPr="00100FD5">
        <w:rPr>
          <w:rFonts w:cs="Arial" w:hint="cs"/>
          <w:rtl/>
          <w:lang w:bidi="ar-IQ"/>
        </w:rPr>
        <w:t>اصدار (</w:t>
      </w:r>
      <w:r w:rsidRPr="00100FD5">
        <w:rPr>
          <w:rFonts w:cs="Arial"/>
          <w:lang w:bidi="ar-IQ"/>
        </w:rPr>
        <w:t>2014a</w:t>
      </w:r>
      <w:r w:rsidRPr="00100FD5">
        <w:rPr>
          <w:rFonts w:cs="Arial" w:hint="cs"/>
          <w:rtl/>
          <w:lang w:bidi="ar-IQ"/>
        </w:rPr>
        <w:t>)</w:t>
      </w:r>
      <w:r w:rsidRPr="00100FD5">
        <w:rPr>
          <w:lang w:bidi="ar-IQ"/>
        </w:rPr>
        <w:t xml:space="preserve">. </w:t>
      </w:r>
      <w:r w:rsidRPr="00100FD5">
        <w:rPr>
          <w:rFonts w:cs="Arial"/>
          <w:rtl/>
          <w:lang w:bidi="ar-IQ"/>
        </w:rPr>
        <w:t xml:space="preserve"> استخدم </w:t>
      </w:r>
      <w:r w:rsidRPr="00100FD5">
        <w:rPr>
          <w:rFonts w:cs="Arial" w:hint="cs"/>
          <w:rtl/>
          <w:lang w:bidi="ar-IQ"/>
        </w:rPr>
        <w:t>الاختبار عرض نبضة (</w:t>
      </w:r>
      <w:r w:rsidRPr="00100FD5">
        <w:rPr>
          <w:rFonts w:cs="Arial"/>
          <w:lang w:bidi="ar-IQ"/>
        </w:rPr>
        <w:t xml:space="preserve">12.5 </w:t>
      </w:r>
      <w:proofErr w:type="spellStart"/>
      <w:r w:rsidRPr="00100FD5">
        <w:rPr>
          <w:rFonts w:cs="Arial"/>
          <w:lang w:bidi="ar-IQ"/>
        </w:rPr>
        <w:t>ps</w:t>
      </w:r>
      <w:proofErr w:type="spellEnd"/>
      <w:r w:rsidRPr="00100FD5">
        <w:rPr>
          <w:rFonts w:cs="Arial" w:hint="cs"/>
          <w:rtl/>
          <w:lang w:bidi="ar-IQ"/>
        </w:rPr>
        <w:t>) مع معدل ارسال(</w:t>
      </w:r>
      <w:r w:rsidRPr="00100FD5">
        <w:rPr>
          <w:rFonts w:cs="Arial"/>
          <w:lang w:bidi="ar-IQ"/>
        </w:rPr>
        <w:t>40 Gb/s</w:t>
      </w:r>
      <w:r w:rsidRPr="00100FD5">
        <w:rPr>
          <w:rFonts w:hint="cs"/>
          <w:rtl/>
          <w:lang w:bidi="ar-IQ"/>
        </w:rPr>
        <w:t>)</w:t>
      </w:r>
      <w:r w:rsidRPr="00100FD5">
        <w:rPr>
          <w:rFonts w:cs="Arial"/>
          <w:rtl/>
          <w:lang w:bidi="ar-IQ"/>
        </w:rPr>
        <w:t>. بين</w:t>
      </w:r>
      <w:r w:rsidRPr="00100FD5">
        <w:rPr>
          <w:rFonts w:cs="Arial" w:hint="cs"/>
          <w:rtl/>
          <w:lang w:bidi="ar-IQ"/>
        </w:rPr>
        <w:t>ت</w:t>
      </w:r>
      <w:r w:rsidRPr="00100FD5">
        <w:rPr>
          <w:rFonts w:cs="Arial"/>
          <w:rtl/>
          <w:lang w:bidi="ar-IQ"/>
        </w:rPr>
        <w:t xml:space="preserve"> </w:t>
      </w:r>
      <w:r w:rsidRPr="00100FD5">
        <w:rPr>
          <w:rFonts w:cs="Arial" w:hint="cs"/>
          <w:rtl/>
          <w:lang w:bidi="ar-IQ"/>
        </w:rPr>
        <w:t xml:space="preserve">قياسات </w:t>
      </w:r>
      <w:r w:rsidRPr="00100FD5">
        <w:rPr>
          <w:rFonts w:cs="Arial"/>
          <w:rtl/>
          <w:lang w:bidi="ar-IQ"/>
        </w:rPr>
        <w:t xml:space="preserve">الأنظمة تشكل سوليتون على مسافة 3.982 كم وهي نفس النتائج التي تم الحصول عليها من </w:t>
      </w:r>
      <w:r w:rsidRPr="00100FD5">
        <w:rPr>
          <w:rFonts w:cs="Arial" w:hint="cs"/>
          <w:rtl/>
          <w:lang w:bidi="ar-IQ"/>
        </w:rPr>
        <w:t xml:space="preserve">استخدام موجه ذات شكل </w:t>
      </w:r>
      <w:r w:rsidRPr="00100FD5">
        <w:rPr>
          <w:rFonts w:cs="Arial"/>
          <w:rtl/>
          <w:lang w:bidi="ar-IQ"/>
        </w:rPr>
        <w:t xml:space="preserve">مربع </w:t>
      </w:r>
      <w:r w:rsidRPr="00100FD5">
        <w:rPr>
          <w:rFonts w:cs="Arial" w:hint="cs"/>
          <w:rtl/>
          <w:lang w:bidi="ar-IQ"/>
        </w:rPr>
        <w:t>دالة القطع المكافئ</w:t>
      </w:r>
      <w:r w:rsidRPr="00100FD5">
        <w:rPr>
          <w:rFonts w:cs="Arial"/>
          <w:rtl/>
          <w:lang w:bidi="ar-IQ"/>
        </w:rPr>
        <w:t xml:space="preserve"> القياسية الفارق </w:t>
      </w:r>
      <w:r w:rsidRPr="00100FD5">
        <w:rPr>
          <w:rFonts w:cs="Arial" w:hint="cs"/>
          <w:rtl/>
          <w:lang w:bidi="ar-IQ"/>
        </w:rPr>
        <w:t>هو</w:t>
      </w:r>
      <w:r w:rsidRPr="00100FD5">
        <w:rPr>
          <w:lang w:bidi="ar-IQ"/>
        </w:rPr>
        <w:t xml:space="preserve"> </w:t>
      </w:r>
      <w:r w:rsidRPr="00100FD5">
        <w:rPr>
          <w:rFonts w:cs="Arial"/>
          <w:rtl/>
          <w:lang w:bidi="ar-IQ"/>
        </w:rPr>
        <w:t xml:space="preserve">الحواف </w:t>
      </w:r>
      <w:r w:rsidRPr="00100FD5">
        <w:rPr>
          <w:rFonts w:cs="Arial" w:hint="cs"/>
          <w:rtl/>
          <w:lang w:bidi="ar-IQ"/>
        </w:rPr>
        <w:t>ال</w:t>
      </w:r>
      <w:r w:rsidRPr="00100FD5">
        <w:rPr>
          <w:rFonts w:cs="Arial"/>
          <w:rtl/>
          <w:lang w:bidi="ar-IQ"/>
        </w:rPr>
        <w:t xml:space="preserve">زائدة الناجمة عن إشارة غاوس </w:t>
      </w:r>
      <w:r w:rsidRPr="00100FD5">
        <w:rPr>
          <w:rFonts w:cs="Arial" w:hint="cs"/>
          <w:rtl/>
          <w:lang w:bidi="ar-IQ"/>
        </w:rPr>
        <w:t xml:space="preserve">التي </w:t>
      </w:r>
      <w:r w:rsidRPr="00100FD5">
        <w:rPr>
          <w:rFonts w:cs="Arial"/>
          <w:rtl/>
          <w:lang w:bidi="ar-IQ"/>
        </w:rPr>
        <w:t xml:space="preserve">ولدت </w:t>
      </w:r>
      <w:r w:rsidRPr="00100FD5">
        <w:rPr>
          <w:rFonts w:cs="Arial" w:hint="cs"/>
          <w:rtl/>
          <w:lang w:bidi="ar-IQ"/>
        </w:rPr>
        <w:t>من محزز الحيود</w:t>
      </w:r>
      <w:r w:rsidRPr="00100FD5">
        <w:rPr>
          <w:rFonts w:cs="Arial"/>
          <w:rtl/>
          <w:lang w:bidi="ar-IQ"/>
        </w:rPr>
        <w:t xml:space="preserve"> أصلا. </w:t>
      </w:r>
      <w:r w:rsidRPr="00100FD5">
        <w:rPr>
          <w:rFonts w:cs="Arial" w:hint="cs"/>
          <w:rtl/>
          <w:lang w:bidi="ar-IQ"/>
        </w:rPr>
        <w:t xml:space="preserve">الاشارة المثالية </w:t>
      </w:r>
      <w:r w:rsidRPr="00100FD5">
        <w:rPr>
          <w:rFonts w:cs="Arial"/>
          <w:rtl/>
          <w:lang w:bidi="ar-IQ"/>
        </w:rPr>
        <w:t xml:space="preserve">ولدت باستخدام </w:t>
      </w:r>
      <w:r w:rsidRPr="00100FD5">
        <w:rPr>
          <w:rFonts w:cs="Arial" w:hint="cs"/>
          <w:rtl/>
          <w:lang w:bidi="ar-IQ"/>
        </w:rPr>
        <w:t>محزز حيود و مصدر ليزر بقدرة</w:t>
      </w:r>
      <w:r w:rsidRPr="00100FD5">
        <w:rPr>
          <w:rFonts w:cs="Arial"/>
          <w:rtl/>
          <w:lang w:bidi="ar-IQ"/>
        </w:rPr>
        <w:t xml:space="preserve"> </w:t>
      </w:r>
      <w:r w:rsidRPr="00100FD5">
        <w:rPr>
          <w:rFonts w:cs="Arial" w:hint="cs"/>
          <w:rtl/>
          <w:lang w:bidi="ar-IQ"/>
        </w:rPr>
        <w:t>(</w:t>
      </w:r>
      <w:r w:rsidRPr="00100FD5">
        <w:rPr>
          <w:rFonts w:cs="Arial"/>
          <w:rtl/>
          <w:lang w:bidi="ar-IQ"/>
        </w:rPr>
        <w:t>1</w:t>
      </w:r>
      <w:proofErr w:type="spellStart"/>
      <w:r w:rsidRPr="00100FD5">
        <w:rPr>
          <w:lang w:bidi="ar-IQ"/>
        </w:rPr>
        <w:t>mW</w:t>
      </w:r>
      <w:proofErr w:type="spellEnd"/>
      <w:r w:rsidRPr="00100FD5">
        <w:rPr>
          <w:lang w:bidi="ar-IQ"/>
        </w:rPr>
        <w:t xml:space="preserve"> </w:t>
      </w:r>
      <w:r w:rsidRPr="00100FD5">
        <w:rPr>
          <w:rFonts w:hint="cs"/>
          <w:rtl/>
          <w:lang w:bidi="ar-IQ"/>
        </w:rPr>
        <w:t>)</w:t>
      </w:r>
      <w:r w:rsidRPr="00100FD5">
        <w:rPr>
          <w:rFonts w:cs="Arial"/>
          <w:rtl/>
          <w:lang w:bidi="ar-IQ"/>
        </w:rPr>
        <w:t xml:space="preserve"> مع </w:t>
      </w:r>
      <w:r w:rsidRPr="00100FD5">
        <w:rPr>
          <w:rFonts w:cs="Arial" w:hint="cs"/>
          <w:rtl/>
          <w:lang w:bidi="ar-IQ"/>
        </w:rPr>
        <w:t xml:space="preserve">مكبر ليفي مطعم بالاريبيوم </w:t>
      </w:r>
      <w:r w:rsidRPr="00100FD5">
        <w:rPr>
          <w:rFonts w:cs="Arial"/>
          <w:rtl/>
          <w:lang w:bidi="ar-IQ"/>
        </w:rPr>
        <w:t xml:space="preserve">في حين أن </w:t>
      </w:r>
      <w:r w:rsidRPr="00100FD5">
        <w:rPr>
          <w:rFonts w:cs="Arial" w:hint="cs"/>
          <w:rtl/>
          <w:lang w:bidi="ar-IQ"/>
        </w:rPr>
        <w:t>الموجة المثالية</w:t>
      </w:r>
      <w:r w:rsidRPr="00100FD5">
        <w:rPr>
          <w:rFonts w:cs="Arial"/>
          <w:rtl/>
          <w:lang w:bidi="ar-IQ"/>
        </w:rPr>
        <w:t xml:space="preserve"> ولدت باستخدام مصدر ليزر </w:t>
      </w:r>
      <w:r w:rsidRPr="00100FD5">
        <w:rPr>
          <w:rFonts w:cs="Arial" w:hint="cs"/>
          <w:rtl/>
          <w:lang w:bidi="ar-IQ"/>
        </w:rPr>
        <w:t xml:space="preserve">خاص يولد اشارة ذات شكل </w:t>
      </w:r>
      <w:r w:rsidRPr="00100FD5">
        <w:rPr>
          <w:rFonts w:cs="Arial"/>
          <w:rtl/>
          <w:lang w:bidi="ar-IQ"/>
        </w:rPr>
        <w:t xml:space="preserve">مربع </w:t>
      </w:r>
      <w:r w:rsidRPr="00100FD5">
        <w:rPr>
          <w:rFonts w:cs="Arial" w:hint="cs"/>
          <w:rtl/>
          <w:lang w:bidi="ar-IQ"/>
        </w:rPr>
        <w:t>دالة القطع المكافئ</w:t>
      </w:r>
      <w:r w:rsidRPr="00100FD5">
        <w:rPr>
          <w:rFonts w:cs="Arial"/>
          <w:rtl/>
          <w:lang w:bidi="ar-IQ"/>
        </w:rPr>
        <w:t xml:space="preserve"> القياسية دون </w:t>
      </w:r>
      <w:r w:rsidRPr="00100FD5">
        <w:rPr>
          <w:rFonts w:cs="Arial" w:hint="cs"/>
          <w:rtl/>
          <w:lang w:bidi="ar-IQ"/>
        </w:rPr>
        <w:t>مكبر ليفي مطعم بالاريبيوم</w:t>
      </w:r>
      <w:r w:rsidRPr="00100FD5">
        <w:rPr>
          <w:rFonts w:cs="Arial"/>
          <w:rtl/>
          <w:lang w:bidi="ar-IQ"/>
        </w:rPr>
        <w:t xml:space="preserve"> يجب أن </w:t>
      </w:r>
      <w:r w:rsidRPr="00100FD5">
        <w:rPr>
          <w:rFonts w:cs="Arial" w:hint="cs"/>
          <w:rtl/>
          <w:lang w:bidi="ar-IQ"/>
        </w:rPr>
        <w:t>تستخدم قدرة</w:t>
      </w:r>
      <w:r w:rsidRPr="00100FD5">
        <w:rPr>
          <w:rFonts w:cs="Arial"/>
          <w:rtl/>
          <w:lang w:bidi="ar-IQ"/>
        </w:rPr>
        <w:t xml:space="preserve"> </w:t>
      </w:r>
      <w:r w:rsidRPr="00100FD5">
        <w:rPr>
          <w:rFonts w:cs="Arial" w:hint="cs"/>
          <w:rtl/>
          <w:lang w:bidi="ar-IQ"/>
        </w:rPr>
        <w:t>(</w:t>
      </w:r>
      <w:r w:rsidRPr="00100FD5">
        <w:rPr>
          <w:rFonts w:cs="Arial"/>
          <w:rtl/>
          <w:lang w:bidi="ar-IQ"/>
        </w:rPr>
        <w:t>302</w:t>
      </w:r>
      <w:r w:rsidRPr="00100FD5">
        <w:rPr>
          <w:rFonts w:cs="Arial"/>
          <w:lang w:bidi="ar-IQ"/>
        </w:rPr>
        <w:t xml:space="preserve"> </w:t>
      </w:r>
      <w:proofErr w:type="spellStart"/>
      <w:r w:rsidRPr="00100FD5">
        <w:rPr>
          <w:rFonts w:cs="Arial"/>
          <w:lang w:bidi="ar-IQ"/>
        </w:rPr>
        <w:t>mW</w:t>
      </w:r>
      <w:proofErr w:type="spellEnd"/>
      <w:r w:rsidRPr="00100FD5">
        <w:rPr>
          <w:rFonts w:cs="Arial" w:hint="cs"/>
          <w:rtl/>
          <w:lang w:bidi="ar-IQ"/>
        </w:rPr>
        <w:t>)</w:t>
      </w:r>
      <w:r w:rsidRPr="00100FD5">
        <w:rPr>
          <w:rFonts w:cs="Arial"/>
          <w:rtl/>
          <w:lang w:bidi="ar-IQ"/>
        </w:rPr>
        <w:t xml:space="preserve"> على الأقل لتوليد </w:t>
      </w:r>
      <w:r w:rsidRPr="00100FD5">
        <w:rPr>
          <w:rFonts w:cs="Arial" w:hint="cs"/>
          <w:rtl/>
          <w:lang w:bidi="ar-IQ"/>
        </w:rPr>
        <w:t>اشارة مثالية</w:t>
      </w:r>
      <w:r w:rsidRPr="00100FD5">
        <w:rPr>
          <w:rFonts w:cs="Arial"/>
          <w:rtl/>
          <w:lang w:bidi="ar-IQ"/>
        </w:rPr>
        <w:t xml:space="preserve">. </w:t>
      </w:r>
      <w:r w:rsidRPr="00100FD5">
        <w:rPr>
          <w:rFonts w:cs="Arial" w:hint="cs"/>
          <w:rtl/>
          <w:lang w:bidi="ar-IQ"/>
        </w:rPr>
        <w:t>توليد الاشارة</w:t>
      </w:r>
    </w:p>
    <w:p w:rsidR="002247D2" w:rsidRDefault="002247D2">
      <w:pPr>
        <w:rPr>
          <w:rFonts w:hint="cs"/>
          <w:lang w:bidi="ar-IQ"/>
        </w:rPr>
      </w:pPr>
    </w:p>
    <w:sectPr w:rsidR="002247D2" w:rsidSect="00333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75"/>
    <w:rsid w:val="002247D2"/>
    <w:rsid w:val="00333C9E"/>
    <w:rsid w:val="00690275"/>
    <w:rsid w:val="00D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2"/>
    <w:pPr>
      <w:spacing w:line="360" w:lineRule="auto"/>
      <w:ind w:firstLine="360"/>
      <w:jc w:val="both"/>
    </w:pPr>
    <w:rPr>
      <w:rFonts w:asciiTheme="majorBidi" w:hAnsiTheme="majorBid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2"/>
    <w:pPr>
      <w:spacing w:line="360" w:lineRule="auto"/>
      <w:ind w:firstLine="360"/>
      <w:jc w:val="both"/>
    </w:pPr>
    <w:rPr>
      <w:rFonts w:asciiTheme="majorBidi" w:hAnsiTheme="majorBid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2017-07-23T08:11:00Z</dcterms:created>
  <dcterms:modified xsi:type="dcterms:W3CDTF">2017-07-23T08:11:00Z</dcterms:modified>
</cp:coreProperties>
</file>