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DA7" w:rsidRDefault="00061DA7" w:rsidP="00061DA7">
      <w:pPr>
        <w:spacing w:line="360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bookmarkStart w:id="0" w:name="_Toc11803344"/>
      <w:bookmarkStart w:id="1" w:name="_Toc15432384"/>
      <w:bookmarkStart w:id="2" w:name="_Toc15432554"/>
      <w:bookmarkStart w:id="3" w:name="_Toc18541936"/>
      <w:bookmarkStart w:id="4" w:name="_Toc18542016"/>
      <w:bookmarkStart w:id="5" w:name="_Toc18775888"/>
      <w:bookmarkStart w:id="6" w:name="_GoBack"/>
      <w:bookmarkEnd w:id="6"/>
      <w:r w:rsidRPr="009D570F">
        <w:rPr>
          <w:rFonts w:asciiTheme="majorBidi" w:hAnsiTheme="majorBidi" w:cstheme="majorBidi"/>
          <w:b/>
          <w:bCs/>
          <w:sz w:val="36"/>
          <w:szCs w:val="36"/>
        </w:rPr>
        <w:t xml:space="preserve">Using Optical Sensor </w:t>
      </w:r>
      <w:r>
        <w:rPr>
          <w:rFonts w:asciiTheme="majorBidi" w:hAnsiTheme="majorBidi" w:cstheme="majorBidi"/>
          <w:b/>
          <w:bCs/>
          <w:sz w:val="36"/>
          <w:szCs w:val="36"/>
        </w:rPr>
        <w:t>to</w:t>
      </w:r>
      <w:r w:rsidRPr="009D570F">
        <w:rPr>
          <w:rFonts w:asciiTheme="majorBidi" w:hAnsiTheme="majorBidi" w:cstheme="majorBidi"/>
          <w:b/>
          <w:bCs/>
          <w:sz w:val="36"/>
          <w:szCs w:val="36"/>
        </w:rPr>
        <w:t xml:space="preserve"> Assess Variations in S</w:t>
      </w:r>
      <w:r>
        <w:rPr>
          <w:rFonts w:asciiTheme="majorBidi" w:hAnsiTheme="majorBidi" w:cstheme="majorBidi"/>
          <w:b/>
          <w:bCs/>
          <w:sz w:val="36"/>
          <w:szCs w:val="36"/>
        </w:rPr>
        <w:t>ome</w:t>
      </w:r>
      <w:r w:rsidRPr="009D570F">
        <w:rPr>
          <w:rFonts w:asciiTheme="majorBidi" w:hAnsiTheme="majorBidi" w:cstheme="majorBidi"/>
          <w:b/>
          <w:bCs/>
          <w:sz w:val="36"/>
          <w:szCs w:val="36"/>
        </w:rPr>
        <w:t xml:space="preserve"> Hormone Levels </w:t>
      </w:r>
    </w:p>
    <w:p w:rsidR="00061DA7" w:rsidRPr="009D570F" w:rsidRDefault="00061DA7" w:rsidP="00061DA7">
      <w:pPr>
        <w:spacing w:line="360" w:lineRule="auto"/>
        <w:jc w:val="center"/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IQ"/>
        </w:rPr>
        <w:t>استخدام المتحسس الضوئي لتقيم التباين في بعض مستويات الهرمون</w:t>
      </w:r>
    </w:p>
    <w:p w:rsidR="00061DA7" w:rsidRDefault="00061DA7" w:rsidP="00061DA7">
      <w:pPr>
        <w:pStyle w:val="Heading1"/>
        <w:ind w:left="0"/>
        <w:rPr>
          <w:rFonts w:eastAsia="MS Mincho"/>
          <w:szCs w:val="24"/>
          <w:lang w:eastAsia="tr-TR"/>
        </w:rPr>
      </w:pPr>
    </w:p>
    <w:p w:rsidR="00061DA7" w:rsidRDefault="00061DA7" w:rsidP="00061DA7">
      <w:pPr>
        <w:pStyle w:val="Heading1"/>
        <w:ind w:left="0"/>
        <w:rPr>
          <w:rFonts w:eastAsia="MS Mincho"/>
          <w:szCs w:val="24"/>
          <w:lang w:eastAsia="tr-TR"/>
        </w:rPr>
      </w:pPr>
    </w:p>
    <w:p w:rsidR="00061DA7" w:rsidRPr="009D570F" w:rsidRDefault="00061DA7" w:rsidP="00061DA7">
      <w:pPr>
        <w:pStyle w:val="Heading1"/>
        <w:ind w:left="0"/>
        <w:rPr>
          <w:rFonts w:eastAsia="MS Mincho"/>
          <w:szCs w:val="24"/>
          <w:lang w:eastAsia="tr-TR"/>
        </w:rPr>
      </w:pPr>
      <w:r w:rsidRPr="009D570F">
        <w:rPr>
          <w:rFonts w:eastAsia="MS Mincho"/>
          <w:szCs w:val="24"/>
          <w:lang w:eastAsia="tr-TR"/>
        </w:rPr>
        <w:t>ABSTRACT</w:t>
      </w:r>
      <w:bookmarkEnd w:id="0"/>
      <w:bookmarkEnd w:id="1"/>
      <w:bookmarkEnd w:id="2"/>
      <w:bookmarkEnd w:id="3"/>
      <w:bookmarkEnd w:id="4"/>
      <w:bookmarkEnd w:id="5"/>
    </w:p>
    <w:p w:rsidR="00061DA7" w:rsidRPr="009D570F" w:rsidRDefault="00061DA7" w:rsidP="00061D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bidi="ar-IQ"/>
        </w:rPr>
      </w:pPr>
      <w:r w:rsidRPr="009D570F">
        <w:rPr>
          <w:rFonts w:ascii="Times New Roman" w:hAnsi="Times New Roman" w:cs="Times New Roman"/>
          <w:b/>
          <w:bCs/>
          <w:sz w:val="28"/>
          <w:szCs w:val="28"/>
        </w:rPr>
        <w:t>Objective:</w:t>
      </w:r>
      <w:r w:rsidRPr="009D570F">
        <w:rPr>
          <w:rFonts w:ascii="Times New Roman" w:hAnsi="Times New Roman" w:cs="Times New Roman"/>
          <w:sz w:val="28"/>
          <w:szCs w:val="28"/>
        </w:rPr>
        <w:t xml:space="preserve"> Hormones are a chemical transmitter that has specific regulatory effects on organs or specific cells. </w:t>
      </w:r>
      <w:proofErr w:type="gramStart"/>
      <w:r w:rsidRPr="009D570F">
        <w:rPr>
          <w:rFonts w:ascii="Times New Roman" w:hAnsi="Times New Roman" w:cs="Times New Roman"/>
          <w:sz w:val="28"/>
          <w:szCs w:val="28"/>
        </w:rPr>
        <w:t>They responsible for regulating growth, metabolism, reproduction, and other reactions.</w:t>
      </w:r>
      <w:proofErr w:type="gramEnd"/>
      <w:r w:rsidRPr="009D570F">
        <w:rPr>
          <w:rFonts w:ascii="Times New Roman" w:hAnsi="Times New Roman" w:cs="Times New Roman"/>
          <w:sz w:val="28"/>
          <w:szCs w:val="28"/>
        </w:rPr>
        <w:t xml:space="preserve"> </w:t>
      </w:r>
      <w:r w:rsidRPr="009D570F">
        <w:rPr>
          <w:rFonts w:ascii="Times New Roman" w:hAnsi="Times New Roman" w:cs="Times New Roman"/>
          <w:sz w:val="28"/>
          <w:szCs w:val="28"/>
          <w:lang w:bidi="ar-IQ"/>
        </w:rPr>
        <w:t xml:space="preserve">Three types of hormones are used in </w:t>
      </w:r>
      <w:proofErr w:type="gramStart"/>
      <w:r w:rsidRPr="009D570F">
        <w:rPr>
          <w:rFonts w:ascii="Times New Roman" w:hAnsi="Times New Roman" w:cs="Times New Roman"/>
          <w:sz w:val="28"/>
          <w:szCs w:val="28"/>
          <w:lang w:bidi="ar-IQ"/>
        </w:rPr>
        <w:t>this work which are</w:t>
      </w:r>
      <w:proofErr w:type="gramEnd"/>
      <w:r w:rsidRPr="009D570F"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  <w:r w:rsidRPr="009D570F">
        <w:rPr>
          <w:rFonts w:ascii="Times New Roman" w:eastAsia="Times New Roman" w:hAnsi="Times New Roman" w:cs="Times New Roman"/>
          <w:color w:val="1C1E29"/>
          <w:sz w:val="28"/>
          <w:szCs w:val="28"/>
        </w:rPr>
        <w:t>luteinizing hormone</w:t>
      </w:r>
      <w:r w:rsidRPr="009D570F">
        <w:rPr>
          <w:rFonts w:ascii="Times New Roman" w:eastAsia="Times New Roman" w:hAnsi="Times New Roman" w:cs="Times New Roman"/>
          <w:i/>
          <w:iCs/>
          <w:color w:val="1C1E29"/>
          <w:sz w:val="28"/>
          <w:szCs w:val="28"/>
        </w:rPr>
        <w:t> </w:t>
      </w:r>
      <w:r w:rsidRPr="009D570F">
        <w:rPr>
          <w:rFonts w:ascii="Times New Roman" w:eastAsia="Times New Roman" w:hAnsi="Times New Roman" w:cs="Times New Roman"/>
          <w:color w:val="1C1E29"/>
          <w:sz w:val="28"/>
          <w:szCs w:val="28"/>
        </w:rPr>
        <w:t>(LH)</w:t>
      </w:r>
      <w:r w:rsidRPr="009D570F">
        <w:rPr>
          <w:rFonts w:ascii="Times New Roman" w:hAnsi="Times New Roman" w:cs="Times New Roman"/>
          <w:sz w:val="28"/>
          <w:szCs w:val="28"/>
          <w:lang w:bidi="ar-IQ"/>
        </w:rPr>
        <w:t xml:space="preserve">, </w:t>
      </w:r>
      <w:r w:rsidRPr="009D570F">
        <w:rPr>
          <w:rFonts w:ascii="Times New Roman" w:hAnsi="Times New Roman" w:cs="Times New Roman"/>
          <w:sz w:val="28"/>
          <w:szCs w:val="28"/>
        </w:rPr>
        <w:t>Follicle-stimulating hormone (FSH), and Prolactin hormone (PRL).</w:t>
      </w:r>
      <w:r w:rsidRPr="009D570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bidi="ar-IQ"/>
        </w:rPr>
        <w:t xml:space="preserve"> </w:t>
      </w:r>
      <w:proofErr w:type="gramStart"/>
      <w:r w:rsidRPr="009D570F">
        <w:rPr>
          <w:rFonts w:ascii="Times New Roman" w:hAnsi="Times New Roman" w:cs="Times New Roman"/>
          <w:color w:val="000000" w:themeColor="text1"/>
          <w:sz w:val="28"/>
          <w:szCs w:val="28"/>
          <w:lang w:bidi="ar-IQ"/>
        </w:rPr>
        <w:t>Where they measured</w:t>
      </w:r>
      <w:r w:rsidRPr="009D570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bidi="ar-IQ"/>
        </w:rPr>
        <w:t xml:space="preserve"> </w:t>
      </w:r>
      <w:r w:rsidRPr="009D570F">
        <w:rPr>
          <w:rFonts w:ascii="Times New Roman" w:hAnsi="Times New Roman" w:cs="Times New Roman"/>
          <w:color w:val="000000" w:themeColor="text1"/>
          <w:sz w:val="28"/>
          <w:szCs w:val="28"/>
          <w:lang w:bidi="ar-IQ"/>
        </w:rPr>
        <w:t>by the ordinary method such as ELIZA and others which were expensive and required time and efforts.</w:t>
      </w:r>
      <w:proofErr w:type="gramEnd"/>
      <w:r w:rsidRPr="009D570F">
        <w:rPr>
          <w:rFonts w:ascii="Times New Roman" w:hAnsi="Times New Roman" w:cs="Times New Roman"/>
          <w:color w:val="000000" w:themeColor="text1"/>
          <w:sz w:val="28"/>
          <w:szCs w:val="28"/>
          <w:lang w:bidi="ar-IQ"/>
        </w:rPr>
        <w:t xml:space="preserve"> So we thought to use a new method for detection of these hormones optically which is more accurate, less time, cost, and efforts. The optical biosensor is a device that uses an optical field to detect and measure </w:t>
      </w:r>
      <w:proofErr w:type="gramStart"/>
      <w:r w:rsidRPr="009D570F">
        <w:rPr>
          <w:rFonts w:ascii="Times New Roman" w:hAnsi="Times New Roman" w:cs="Times New Roman"/>
          <w:color w:val="000000" w:themeColor="text1"/>
          <w:sz w:val="28"/>
          <w:szCs w:val="28"/>
          <w:lang w:bidi="ar-IQ"/>
        </w:rPr>
        <w:t>different</w:t>
      </w:r>
      <w:proofErr w:type="gramEnd"/>
      <w:r w:rsidRPr="009D570F">
        <w:rPr>
          <w:rFonts w:ascii="Times New Roman" w:hAnsi="Times New Roman" w:cs="Times New Roman"/>
          <w:color w:val="000000" w:themeColor="text1"/>
          <w:sz w:val="28"/>
          <w:szCs w:val="28"/>
          <w:lang w:bidi="ar-IQ"/>
        </w:rPr>
        <w:t xml:space="preserve"> biological species such as DNA, cells, and proteins and any biological specimens</w:t>
      </w:r>
      <w:r w:rsidRPr="009D570F">
        <w:rPr>
          <w:rFonts w:ascii="Times New Roman" w:hAnsi="Times New Roman" w:cs="Times New Roman"/>
          <w:sz w:val="28"/>
          <w:szCs w:val="28"/>
          <w:lang w:bidi="ar-IQ"/>
        </w:rPr>
        <w:t xml:space="preserve"> in more accuracy.</w:t>
      </w:r>
    </w:p>
    <w:p w:rsidR="00061DA7" w:rsidRPr="009D570F" w:rsidRDefault="00061DA7" w:rsidP="00061DA7">
      <w:pPr>
        <w:pStyle w:val="Heading3"/>
        <w:spacing w:line="360" w:lineRule="auto"/>
        <w:rPr>
          <w:sz w:val="28"/>
          <w:szCs w:val="28"/>
        </w:rPr>
      </w:pPr>
      <w:r w:rsidRPr="009D570F">
        <w:rPr>
          <w:rFonts w:ascii="Times New Roman" w:hAnsi="Times New Roman" w:cs="Times New Roman"/>
          <w:bCs/>
          <w:sz w:val="28"/>
          <w:szCs w:val="28"/>
          <w:lang w:bidi="ar-IQ"/>
        </w:rPr>
        <w:t>Aim of the work</w:t>
      </w:r>
      <w:r w:rsidRPr="009D570F">
        <w:rPr>
          <w:rFonts w:ascii="Times New Roman" w:hAnsi="Times New Roman" w:cs="Times New Roman"/>
          <w:sz w:val="28"/>
          <w:szCs w:val="28"/>
          <w:lang w:bidi="ar-IQ"/>
        </w:rPr>
        <w:t xml:space="preserve">: </w:t>
      </w:r>
      <w:r w:rsidRPr="009D570F">
        <w:rPr>
          <w:rFonts w:ascii="Times New Roman" w:hAnsi="Times New Roman" w:cs="Times New Roman"/>
          <w:b w:val="0"/>
          <w:bCs/>
          <w:sz w:val="28"/>
          <w:szCs w:val="28"/>
          <w:lang w:bidi="ar-IQ"/>
        </w:rPr>
        <w:t>The aim of the work is using an optical biosensor to detect different concentration of</w:t>
      </w:r>
      <w:r w:rsidRPr="009D570F">
        <w:rPr>
          <w:b w:val="0"/>
          <w:bCs/>
        </w:rPr>
        <w:t xml:space="preserve"> </w:t>
      </w:r>
      <w:r w:rsidRPr="009D570F">
        <w:rPr>
          <w:b w:val="0"/>
          <w:bCs/>
          <w:sz w:val="28"/>
          <w:szCs w:val="28"/>
        </w:rPr>
        <w:t>Follicle-stimulating hormone</w:t>
      </w:r>
      <w:r w:rsidRPr="009D570F">
        <w:rPr>
          <w:b w:val="0"/>
          <w:bCs/>
        </w:rPr>
        <w:t xml:space="preserve"> (FSH)</w:t>
      </w:r>
      <w:r w:rsidRPr="009D570F">
        <w:rPr>
          <w:rFonts w:ascii="Times New Roman" w:hAnsi="Times New Roman" w:cs="Times New Roman"/>
          <w:sz w:val="28"/>
          <w:szCs w:val="28"/>
          <w:lang w:bidi="ar-IQ"/>
        </w:rPr>
        <w:t xml:space="preserve">, </w:t>
      </w:r>
      <w:r w:rsidRPr="009D570F">
        <w:rPr>
          <w:rFonts w:ascii="Times New Roman" w:eastAsia="Times New Roman" w:hAnsi="Times New Roman" w:cs="Times New Roman"/>
          <w:b w:val="0"/>
          <w:bCs/>
          <w:color w:val="1C1E29"/>
          <w:sz w:val="28"/>
          <w:szCs w:val="28"/>
        </w:rPr>
        <w:t>luteinizing hormone</w:t>
      </w:r>
      <w:r w:rsidRPr="009D570F">
        <w:rPr>
          <w:rFonts w:ascii="Times New Roman" w:eastAsia="Times New Roman" w:hAnsi="Times New Roman" w:cs="Times New Roman"/>
          <w:i/>
          <w:iCs/>
          <w:color w:val="1C1E29"/>
          <w:sz w:val="28"/>
          <w:szCs w:val="28"/>
        </w:rPr>
        <w:t> </w:t>
      </w:r>
      <w:r w:rsidRPr="009D570F">
        <w:rPr>
          <w:rFonts w:ascii="Times New Roman" w:hAnsi="Times New Roman" w:cs="Times New Roman"/>
          <w:b w:val="0"/>
          <w:bCs/>
          <w:sz w:val="28"/>
          <w:szCs w:val="28"/>
          <w:lang w:bidi="ar-IQ"/>
        </w:rPr>
        <w:t xml:space="preserve">(LH), and </w:t>
      </w:r>
      <w:r w:rsidRPr="009D570F">
        <w:rPr>
          <w:rFonts w:ascii="Times New Roman" w:hAnsi="Times New Roman" w:cs="Times New Roman"/>
          <w:b w:val="0"/>
          <w:bCs/>
          <w:sz w:val="28"/>
          <w:szCs w:val="28"/>
        </w:rPr>
        <w:t>Prolactin hormone</w:t>
      </w:r>
      <w:r w:rsidRPr="009D570F">
        <w:rPr>
          <w:rFonts w:ascii="Times New Roman" w:hAnsi="Times New Roman" w:cs="Times New Roman"/>
          <w:sz w:val="28"/>
          <w:szCs w:val="28"/>
        </w:rPr>
        <w:t xml:space="preserve"> </w:t>
      </w:r>
      <w:r w:rsidRPr="009D570F">
        <w:rPr>
          <w:rFonts w:ascii="Times New Roman" w:hAnsi="Times New Roman" w:cs="Times New Roman"/>
          <w:b w:val="0"/>
          <w:bCs/>
          <w:sz w:val="28"/>
          <w:szCs w:val="28"/>
          <w:lang w:bidi="ar-IQ"/>
        </w:rPr>
        <w:t>(PRL) female hormones in serum of human by using three different types of optical biosensor single mode fiber (SMF), multimode fiber (MMF), and Mach-</w:t>
      </w:r>
      <w:proofErr w:type="spellStart"/>
      <w:r w:rsidRPr="009D570F">
        <w:rPr>
          <w:rFonts w:ascii="Times New Roman" w:hAnsi="Times New Roman" w:cs="Times New Roman"/>
          <w:b w:val="0"/>
          <w:bCs/>
          <w:sz w:val="28"/>
          <w:szCs w:val="28"/>
          <w:lang w:bidi="ar-IQ"/>
        </w:rPr>
        <w:t>Zehnder</w:t>
      </w:r>
      <w:proofErr w:type="spellEnd"/>
      <w:r w:rsidRPr="009D570F">
        <w:rPr>
          <w:rFonts w:ascii="Times New Roman" w:hAnsi="Times New Roman" w:cs="Times New Roman"/>
          <w:b w:val="0"/>
          <w:bCs/>
          <w:sz w:val="28"/>
          <w:szCs w:val="28"/>
          <w:lang w:bidi="ar-IQ"/>
        </w:rPr>
        <w:t xml:space="preserve"> Interferometer (MZI)).</w:t>
      </w:r>
      <w:r w:rsidRPr="009D570F"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</w:p>
    <w:p w:rsidR="00061DA7" w:rsidRPr="009D570F" w:rsidRDefault="00061DA7" w:rsidP="00061DA7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ar-IQ"/>
        </w:rPr>
      </w:pPr>
      <w:r w:rsidRPr="009D570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Material and methods:</w:t>
      </w:r>
      <w:r w:rsidRPr="009D570F">
        <w:rPr>
          <w:rFonts w:ascii="Times New Roman" w:hAnsi="Times New Roman" w:cs="Times New Roman"/>
          <w:color w:val="000000" w:themeColor="text1"/>
          <w:sz w:val="28"/>
          <w:szCs w:val="28"/>
          <w:lang w:bidi="ar-IQ"/>
        </w:rPr>
        <w:t xml:space="preserve"> Five sample for each one of FSH, LH and PRL where collected from </w:t>
      </w:r>
      <w:r w:rsidRPr="009D570F">
        <w:rPr>
          <w:rFonts w:ascii="Times New Roman" w:hAnsi="Times New Roman" w:cs="Times New Roman"/>
          <w:sz w:val="28"/>
          <w:szCs w:val="28"/>
        </w:rPr>
        <w:t>normal female age between (18 and 45)</w:t>
      </w:r>
      <w:r w:rsidRPr="009D570F">
        <w:rPr>
          <w:rFonts w:ascii="Times New Roman" w:hAnsi="Times New Roman" w:cs="Times New Roman"/>
          <w:color w:val="000000" w:themeColor="text1"/>
          <w:sz w:val="28"/>
          <w:szCs w:val="28"/>
          <w:lang w:bidi="ar-IQ"/>
        </w:rPr>
        <w:t xml:space="preserve"> years and </w:t>
      </w:r>
      <w:r w:rsidRPr="009D570F">
        <w:rPr>
          <w:rFonts w:ascii="Times New Roman" w:hAnsi="Times New Roman" w:cs="Times New Roman"/>
          <w:color w:val="000000" w:themeColor="text1"/>
          <w:sz w:val="28"/>
          <w:szCs w:val="28"/>
          <w:lang w:bidi="ar-IQ"/>
        </w:rPr>
        <w:lastRenderedPageBreak/>
        <w:t xml:space="preserve">by ELIZA we determine their concentration of the hormones for each sample then by optically biosensor of three setups </w:t>
      </w:r>
      <w:r w:rsidRPr="009D570F">
        <w:rPr>
          <w:rFonts w:ascii="Times New Roman" w:hAnsi="Times New Roman" w:cs="Times New Roman"/>
          <w:sz w:val="28"/>
          <w:szCs w:val="28"/>
        </w:rPr>
        <w:t>SMF, MMF, and PCF</w:t>
      </w:r>
      <w:r w:rsidRPr="009D570F">
        <w:rPr>
          <w:rFonts w:ascii="Times New Roman" w:hAnsi="Times New Roman" w:cs="Times New Roman"/>
          <w:color w:val="000000" w:themeColor="text1"/>
          <w:sz w:val="28"/>
          <w:szCs w:val="28"/>
          <w:lang w:bidi="ar-IQ"/>
        </w:rPr>
        <w:t xml:space="preserve"> the hormones and their concentration were detected by measuring its intensity. </w:t>
      </w:r>
      <w:r w:rsidRPr="009D570F">
        <w:rPr>
          <w:rFonts w:ascii="Times New Roman" w:hAnsi="Times New Roman" w:cs="Times New Roman"/>
          <w:sz w:val="28"/>
          <w:szCs w:val="28"/>
        </w:rPr>
        <w:t xml:space="preserve">Biosensor is </w:t>
      </w:r>
      <w:proofErr w:type="gramStart"/>
      <w:r w:rsidRPr="009D570F">
        <w:rPr>
          <w:rFonts w:ascii="Times New Roman" w:hAnsi="Times New Roman" w:cs="Times New Roman"/>
          <w:sz w:val="28"/>
          <w:szCs w:val="28"/>
        </w:rPr>
        <w:t>consist</w:t>
      </w:r>
      <w:proofErr w:type="gramEnd"/>
      <w:r w:rsidRPr="009D570F">
        <w:rPr>
          <w:rFonts w:ascii="Times New Roman" w:hAnsi="Times New Roman" w:cs="Times New Roman"/>
          <w:sz w:val="28"/>
          <w:szCs w:val="28"/>
        </w:rPr>
        <w:t xml:space="preserve"> of </w:t>
      </w:r>
      <w:r w:rsidRPr="009D570F">
        <w:rPr>
          <w:rFonts w:ascii="Times New Roman" w:hAnsi="Times New Roman" w:cs="Times New Roman"/>
          <w:sz w:val="28"/>
          <w:szCs w:val="28"/>
          <w:lang w:bidi="ar-IQ"/>
        </w:rPr>
        <w:t xml:space="preserve">source of light (diode laser 450 nm), transducer (2 cm), and </w:t>
      </w:r>
      <w:proofErr w:type="spellStart"/>
      <w:r w:rsidRPr="009D570F">
        <w:rPr>
          <w:rFonts w:ascii="Times New Roman" w:hAnsi="Times New Roman" w:cs="Times New Roman"/>
          <w:sz w:val="28"/>
          <w:szCs w:val="28"/>
          <w:lang w:bidi="ar-IQ"/>
        </w:rPr>
        <w:t>spectra</w:t>
      </w:r>
      <w:r>
        <w:rPr>
          <w:rFonts w:ascii="Times New Roman" w:hAnsi="Times New Roman" w:cs="Times New Roman"/>
          <w:sz w:val="28"/>
          <w:szCs w:val="28"/>
          <w:lang w:bidi="ar-IQ"/>
        </w:rPr>
        <w:t>m</w:t>
      </w:r>
      <w:proofErr w:type="spellEnd"/>
      <w:r w:rsidRPr="009D570F">
        <w:rPr>
          <w:rFonts w:ascii="Times New Roman" w:hAnsi="Times New Roman" w:cs="Times New Roman"/>
          <w:sz w:val="28"/>
          <w:szCs w:val="28"/>
          <w:lang w:bidi="ar-IQ"/>
        </w:rPr>
        <w:t xml:space="preserve"> analyzer (Ocean HR 2000) which connected with computer.</w:t>
      </w:r>
    </w:p>
    <w:p w:rsidR="00061DA7" w:rsidRPr="009D570F" w:rsidRDefault="00061DA7" w:rsidP="00061DA7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ar-IQ"/>
        </w:rPr>
      </w:pPr>
    </w:p>
    <w:p w:rsidR="00061DA7" w:rsidRPr="009D570F" w:rsidRDefault="00061DA7" w:rsidP="00061DA7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ar-IQ"/>
        </w:rPr>
      </w:pPr>
    </w:p>
    <w:p w:rsidR="00061DA7" w:rsidRPr="009D570F" w:rsidRDefault="00061DA7" w:rsidP="00061D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bidi="ar-IQ"/>
        </w:rPr>
      </w:pPr>
      <w:r w:rsidRPr="009D570F">
        <w:rPr>
          <w:rFonts w:ascii="Times New Roman" w:hAnsi="Times New Roman" w:cs="Times New Roman"/>
          <w:b/>
          <w:bCs/>
          <w:sz w:val="28"/>
          <w:szCs w:val="28"/>
        </w:rPr>
        <w:t>Result and discussion:</w:t>
      </w:r>
      <w:r w:rsidRPr="009D570F">
        <w:rPr>
          <w:rFonts w:ascii="Times New Roman" w:hAnsi="Times New Roman" w:cs="Times New Roman"/>
          <w:sz w:val="28"/>
          <w:szCs w:val="28"/>
        </w:rPr>
        <w:t xml:space="preserve"> by using the ELIZA method we measured the concentration of the hormones while optically the intensity of the emitted light by hormones according to </w:t>
      </w:r>
      <w:proofErr w:type="spellStart"/>
      <w:r w:rsidRPr="009D570F">
        <w:rPr>
          <w:rFonts w:ascii="Times New Roman" w:hAnsi="Times New Roman" w:cs="Times New Roman"/>
          <w:sz w:val="28"/>
          <w:szCs w:val="28"/>
        </w:rPr>
        <w:t>ther</w:t>
      </w:r>
      <w:proofErr w:type="spellEnd"/>
      <w:r w:rsidRPr="009D570F">
        <w:rPr>
          <w:rFonts w:ascii="Times New Roman" w:hAnsi="Times New Roman" w:cs="Times New Roman"/>
          <w:sz w:val="28"/>
          <w:szCs w:val="28"/>
        </w:rPr>
        <w:t xml:space="preserve"> concentrations was measured using three types of biosensor for all hormones. From this we obtained that </w:t>
      </w:r>
      <w:r w:rsidRPr="009D570F">
        <w:rPr>
          <w:rFonts w:ascii="Times New Roman" w:hAnsi="Times New Roman" w:cs="Times New Roman"/>
          <w:color w:val="000000" w:themeColor="text1"/>
          <w:sz w:val="28"/>
          <w:szCs w:val="28"/>
          <w:lang w:bidi="ar-IQ"/>
        </w:rPr>
        <w:t>the emitted intensity of the sample concentration inversely proportional to the intensity of emission.</w:t>
      </w:r>
    </w:p>
    <w:p w:rsidR="00061DA7" w:rsidRPr="009D570F" w:rsidRDefault="00061DA7" w:rsidP="00061D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70F">
        <w:rPr>
          <w:rFonts w:ascii="Times New Roman" w:hAnsi="Times New Roman" w:cs="Times New Roman"/>
          <w:b/>
          <w:bCs/>
          <w:sz w:val="28"/>
          <w:szCs w:val="28"/>
        </w:rPr>
        <w:t xml:space="preserve">Conclusion: </w:t>
      </w:r>
      <w:r w:rsidRPr="009D570F">
        <w:rPr>
          <w:rFonts w:ascii="Times New Roman" w:hAnsi="Times New Roman" w:cs="Times New Roman"/>
          <w:sz w:val="28"/>
          <w:szCs w:val="28"/>
        </w:rPr>
        <w:t xml:space="preserve">from this study we conclude that the optical biosensor is a good method and more accurate for detection and determine the </w:t>
      </w:r>
      <w:proofErr w:type="gramStart"/>
      <w:r w:rsidRPr="009D570F">
        <w:rPr>
          <w:rFonts w:ascii="Times New Roman" w:hAnsi="Times New Roman" w:cs="Times New Roman"/>
          <w:sz w:val="28"/>
          <w:szCs w:val="28"/>
        </w:rPr>
        <w:t>concent</w:t>
      </w:r>
      <w:r>
        <w:rPr>
          <w:rFonts w:ascii="Times New Roman" w:hAnsi="Times New Roman" w:cs="Times New Roman"/>
          <w:sz w:val="28"/>
          <w:szCs w:val="28"/>
        </w:rPr>
        <w:t xml:space="preserve">ration of female hormone </w:t>
      </w:r>
      <w:r>
        <w:rPr>
          <w:rFonts w:asciiTheme="majorBidi" w:hAnsiTheme="majorBidi" w:cstheme="majorBidi"/>
          <w:sz w:val="28"/>
          <w:szCs w:val="28"/>
          <w:lang w:bidi="ar-IQ"/>
        </w:rPr>
        <w:t>in serum (LH, FSH and PRL) were</w:t>
      </w:r>
      <w:proofErr w:type="gramEnd"/>
      <w:r>
        <w:rPr>
          <w:rFonts w:asciiTheme="majorBidi" w:hAnsiTheme="majorBidi" w:cstheme="majorBidi"/>
          <w:sz w:val="28"/>
          <w:szCs w:val="28"/>
          <w:lang w:bidi="ar-IQ"/>
        </w:rPr>
        <w:t xml:space="preserve"> detected by three setup of optical biosensor (SMF, MMF and PCF)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61DA7" w:rsidRPr="009D570F" w:rsidRDefault="00061DA7" w:rsidP="00061DA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bidi="ar-IQ"/>
        </w:rPr>
      </w:pPr>
      <w:r w:rsidRPr="009D570F">
        <w:rPr>
          <w:rFonts w:ascii="Times New Roman" w:hAnsi="Times New Roman" w:cs="Times New Roman"/>
          <w:sz w:val="28"/>
          <w:szCs w:val="28"/>
          <w:lang w:bidi="ar-IQ"/>
        </w:rPr>
        <w:t>SMF was the best sensor for detection LH hormone.</w:t>
      </w:r>
    </w:p>
    <w:p w:rsidR="00061DA7" w:rsidRPr="009D570F" w:rsidRDefault="00061DA7" w:rsidP="00061DA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bidi="ar-IQ"/>
        </w:rPr>
      </w:pPr>
      <w:r>
        <w:rPr>
          <w:rFonts w:ascii="Times New Roman" w:hAnsi="Times New Roman" w:cs="Times New Roman"/>
          <w:sz w:val="28"/>
          <w:szCs w:val="28"/>
          <w:lang w:bidi="ar-IQ"/>
        </w:rPr>
        <w:t>PCF sensor was the best fo</w:t>
      </w:r>
      <w:r w:rsidRPr="009D570F">
        <w:rPr>
          <w:rFonts w:ascii="Times New Roman" w:hAnsi="Times New Roman" w:cs="Times New Roman"/>
          <w:sz w:val="28"/>
          <w:szCs w:val="28"/>
          <w:lang w:bidi="ar-IQ"/>
        </w:rPr>
        <w:t>r FSH hormone.</w:t>
      </w:r>
    </w:p>
    <w:p w:rsidR="00061DA7" w:rsidRPr="009D570F" w:rsidRDefault="00061DA7" w:rsidP="00061DA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bidi="ar-IQ"/>
        </w:rPr>
      </w:pPr>
      <w:r w:rsidRPr="009D570F">
        <w:rPr>
          <w:rFonts w:ascii="Times New Roman" w:hAnsi="Times New Roman" w:cs="Times New Roman"/>
          <w:sz w:val="28"/>
          <w:szCs w:val="28"/>
          <w:lang w:bidi="ar-IQ"/>
        </w:rPr>
        <w:t xml:space="preserve">MMF sensor shows </w:t>
      </w:r>
      <w:r w:rsidRPr="009D570F">
        <w:rPr>
          <w:rFonts w:ascii="Times New Roman" w:hAnsi="Times New Roman" w:cs="Times New Roman"/>
          <w:color w:val="000000" w:themeColor="text1"/>
          <w:sz w:val="28"/>
          <w:szCs w:val="28"/>
          <w:lang w:bidi="ar-IQ"/>
        </w:rPr>
        <w:t>non-significant</w:t>
      </w:r>
      <w:r w:rsidRPr="009D570F">
        <w:rPr>
          <w:rFonts w:ascii="Times New Roman" w:hAnsi="Times New Roman" w:cs="Times New Roman"/>
          <w:sz w:val="28"/>
          <w:szCs w:val="28"/>
          <w:lang w:bidi="ar-IQ"/>
        </w:rPr>
        <w:t xml:space="preserve"> results for all types of hormones. </w:t>
      </w:r>
    </w:p>
    <w:p w:rsidR="00061DA7" w:rsidRPr="009D570F" w:rsidRDefault="00061DA7" w:rsidP="00061DA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bidi="ar-IQ"/>
        </w:rPr>
      </w:pPr>
      <w:r w:rsidRPr="009D570F">
        <w:rPr>
          <w:rFonts w:ascii="Times New Roman" w:hAnsi="Times New Roman" w:cs="Times New Roman"/>
          <w:sz w:val="28"/>
          <w:szCs w:val="28"/>
          <w:lang w:bidi="ar-IQ"/>
        </w:rPr>
        <w:t xml:space="preserve">PRL hormone </w:t>
      </w:r>
      <w:r w:rsidRPr="009D570F">
        <w:rPr>
          <w:rFonts w:ascii="Times New Roman" w:hAnsi="Times New Roman" w:cs="Times New Roman"/>
          <w:color w:val="000000" w:themeColor="text1"/>
          <w:sz w:val="28"/>
          <w:szCs w:val="28"/>
          <w:lang w:bidi="ar-IQ"/>
        </w:rPr>
        <w:t>show non-significant results for all types of  optical biosensor (SMF, MMF and PCF)</w:t>
      </w:r>
    </w:p>
    <w:p w:rsidR="00061DA7" w:rsidRPr="009D570F" w:rsidRDefault="00061DA7" w:rsidP="00061DA7">
      <w:pPr>
        <w:pStyle w:val="ListParagraph"/>
        <w:spacing w:line="360" w:lineRule="auto"/>
        <w:jc w:val="both"/>
        <w:rPr>
          <w:rFonts w:ascii="Times New Roman" w:hAnsi="Times New Roman" w:cs="Times New Roman"/>
          <w:sz w:val="28"/>
          <w:szCs w:val="28"/>
          <w:lang w:bidi="ar-IQ"/>
        </w:rPr>
      </w:pPr>
    </w:p>
    <w:p w:rsidR="00061DA7" w:rsidRPr="009D570F" w:rsidRDefault="00061DA7" w:rsidP="00061DA7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</w:pPr>
    </w:p>
    <w:p w:rsidR="00061DA7" w:rsidRPr="009D570F" w:rsidRDefault="00061DA7" w:rsidP="00061DA7">
      <w:pPr>
        <w:bidi/>
        <w:spacing w:line="360" w:lineRule="auto"/>
        <w:jc w:val="both"/>
        <w:rPr>
          <w:rFonts w:ascii="Times New Roman" w:hAnsi="Times New Roman" w:cs="Times New Roman"/>
          <w:sz w:val="28"/>
          <w:szCs w:val="28"/>
          <w:lang w:bidi="ar-IQ"/>
        </w:rPr>
      </w:pPr>
      <w:r w:rsidRPr="009D570F"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  <w:lastRenderedPageBreak/>
        <w:t>الموضوع</w:t>
      </w:r>
      <w:r w:rsidRPr="009D570F"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: </w:t>
      </w:r>
      <w:r w:rsidRPr="009D570F">
        <w:rPr>
          <w:rFonts w:ascii="Times New Roman" w:eastAsia="Times New Roman" w:hAnsi="Times New Roman" w:cs="Times New Roman"/>
          <w:sz w:val="28"/>
          <w:szCs w:val="28"/>
          <w:rtl/>
        </w:rPr>
        <w:t xml:space="preserve">الهرمونات عباره عن  مرسلات كيميائي لها تأثيرات تنظيمية محددة على الأعضاء أو الخلايا فهي مسؤولة عن تنظيم النمو ، والتمثيل الغذائي ، والتكاثر ، وردود الفعل الأخرى.في هذا العمل تم  استخدام ثلاثة أنواع من الهرمونات وهي هرمون اللوتين </w:t>
      </w:r>
      <w:r w:rsidRPr="009D570F">
        <w:rPr>
          <w:rFonts w:ascii="Times New Roman" w:hAnsi="Times New Roman" w:cs="Times New Roman"/>
          <w:sz w:val="28"/>
          <w:szCs w:val="28"/>
          <w:lang w:bidi="ar"/>
        </w:rPr>
        <w:t xml:space="preserve"> (LH)</w:t>
      </w:r>
      <w:r w:rsidRPr="009D570F">
        <w:rPr>
          <w:rFonts w:ascii="Times New Roman" w:eastAsia="Times New Roman" w:hAnsi="Times New Roman" w:cs="Times New Roman"/>
          <w:sz w:val="28"/>
          <w:szCs w:val="28"/>
          <w:rtl/>
        </w:rPr>
        <w:t xml:space="preserve"> وهرمون محفزللحويصلات </w:t>
      </w:r>
      <w:r w:rsidRPr="009D570F">
        <w:rPr>
          <w:rFonts w:ascii="Times New Roman" w:hAnsi="Times New Roman" w:cs="Times New Roman"/>
          <w:sz w:val="28"/>
          <w:szCs w:val="28"/>
          <w:rtl/>
        </w:rPr>
        <w:t>(</w:t>
      </w:r>
      <w:r w:rsidRPr="009D570F">
        <w:rPr>
          <w:rFonts w:ascii="Times New Roman" w:hAnsi="Times New Roman" w:cs="Times New Roman"/>
          <w:sz w:val="28"/>
          <w:szCs w:val="28"/>
          <w:lang w:bidi="ar"/>
        </w:rPr>
        <w:t>FSH</w:t>
      </w:r>
      <w:r w:rsidRPr="009D570F">
        <w:rPr>
          <w:rFonts w:ascii="Times New Roman" w:eastAsia="Times New Roman" w:hAnsi="Times New Roman" w:cs="Times New Roman"/>
          <w:sz w:val="28"/>
          <w:szCs w:val="28"/>
          <w:rtl/>
        </w:rPr>
        <w:t>) ، وهرمون البرولاكتين(</w:t>
      </w:r>
      <w:r w:rsidRPr="009D570F">
        <w:rPr>
          <w:rFonts w:ascii="Times New Roman" w:hAnsi="Times New Roman" w:cs="Times New Roman"/>
          <w:sz w:val="28"/>
          <w:szCs w:val="28"/>
          <w:lang w:bidi="ar"/>
        </w:rPr>
        <w:t>PRL</w:t>
      </w:r>
      <w:r w:rsidRPr="009D570F">
        <w:rPr>
          <w:rFonts w:ascii="Times New Roman" w:hAnsi="Times New Roman" w:cs="Times New Roman"/>
          <w:sz w:val="28"/>
          <w:szCs w:val="28"/>
          <w:rtl/>
        </w:rPr>
        <w:t>)</w:t>
      </w:r>
      <w:r w:rsidRPr="009D570F">
        <w:rPr>
          <w:rFonts w:ascii="Times New Roman" w:eastAsia="Times New Roman" w:hAnsi="Times New Roman" w:cs="Times New Roman"/>
          <w:sz w:val="28"/>
          <w:szCs w:val="28"/>
          <w:rtl/>
        </w:rPr>
        <w:t xml:space="preserve">. والتي تقاس بالطريقة العادية مثل </w:t>
      </w:r>
      <w:r w:rsidRPr="009D570F">
        <w:rPr>
          <w:rFonts w:ascii="Times New Roman" w:hAnsi="Times New Roman" w:cs="Times New Roman"/>
          <w:sz w:val="28"/>
          <w:szCs w:val="28"/>
          <w:lang w:bidi="ar"/>
        </w:rPr>
        <w:t>ELIZA</w:t>
      </w:r>
      <w:r w:rsidRPr="009D570F">
        <w:rPr>
          <w:rFonts w:ascii="Times New Roman" w:eastAsia="Times New Roman" w:hAnsi="Times New Roman" w:cs="Times New Roman"/>
          <w:sz w:val="28"/>
          <w:szCs w:val="28"/>
          <w:rtl/>
        </w:rPr>
        <w:t xml:space="preserve">  وغيرها والتي تعتبر مكلفة وتحتاج الى وقت وجهد لذلك ارتائينا باستعمال طريقه جديده لاستشعار هذه الهرمونات ضوئيا لانها اكثر دقه </w:t>
      </w:r>
      <w:r w:rsidRPr="009D570F"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  <w:t xml:space="preserve">اقل وقت وتكلفه وجهد </w:t>
      </w:r>
      <w:r w:rsidRPr="009D570F">
        <w:rPr>
          <w:rFonts w:ascii="Times New Roman" w:eastAsia="Times New Roman" w:hAnsi="Times New Roman" w:cs="Times New Roman"/>
          <w:sz w:val="28"/>
          <w:szCs w:val="28"/>
          <w:rtl/>
        </w:rPr>
        <w:t>. جهاز الاستشعار البيولوجي الضوئي هو جهاز يستخدم المجال الضوئيً للكشف عن الأنواع البيولوجية المختلفة وقياسها مثل الحمض النووي والخلايا والبروتينات وأي</w:t>
      </w:r>
      <w:r w:rsidRPr="009D570F"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  <w:t xml:space="preserve"> </w:t>
      </w:r>
      <w:r w:rsidRPr="009D570F">
        <w:rPr>
          <w:rFonts w:ascii="Times New Roman" w:eastAsia="Times New Roman" w:hAnsi="Times New Roman" w:cs="Times New Roman"/>
          <w:sz w:val="28"/>
          <w:szCs w:val="28"/>
          <w:rtl/>
        </w:rPr>
        <w:t xml:space="preserve"> عينات بيولوجية بمزيد من الدق</w:t>
      </w:r>
      <w:r w:rsidRPr="009D570F"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  <w:t>ه</w:t>
      </w:r>
    </w:p>
    <w:p w:rsidR="00061DA7" w:rsidRPr="009D570F" w:rsidRDefault="00061DA7" w:rsidP="00061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</w:p>
    <w:p w:rsidR="00061DA7" w:rsidRPr="009D570F" w:rsidRDefault="00061DA7" w:rsidP="00061DA7">
      <w:pPr>
        <w:pStyle w:val="HTMLPreformatted"/>
        <w:bidi/>
        <w:spacing w:line="360" w:lineRule="auto"/>
        <w:jc w:val="both"/>
        <w:rPr>
          <w:rFonts w:ascii="Times New Roman" w:hAnsi="Times New Roman" w:cs="Times New Roman"/>
          <w:sz w:val="28"/>
          <w:szCs w:val="28"/>
          <w:rtl/>
        </w:rPr>
      </w:pPr>
      <w:r w:rsidRPr="009D570F">
        <w:rPr>
          <w:rFonts w:ascii="Times New Roman" w:hAnsi="Times New Roman" w:cs="Times New Roman"/>
          <w:b/>
          <w:bCs/>
          <w:sz w:val="28"/>
          <w:szCs w:val="28"/>
          <w:rtl/>
        </w:rPr>
        <w:t>الهدف من العمل:</w:t>
      </w:r>
      <w:r w:rsidRPr="009D570F">
        <w:rPr>
          <w:rFonts w:ascii="Times New Roman" w:hAnsi="Times New Roman" w:cs="Times New Roman"/>
          <w:sz w:val="28"/>
          <w:szCs w:val="28"/>
          <w:rtl/>
        </w:rPr>
        <w:t xml:space="preserve"> الهدف من العمل هو استخدام جهاز استشعار ضوئي للكشف عن التراكيز المختلفه للهرمونات الأنثوية (</w:t>
      </w:r>
      <w:r w:rsidRPr="009D570F">
        <w:rPr>
          <w:rFonts w:ascii="Times New Roman" w:hAnsi="Times New Roman" w:cs="Times New Roman"/>
          <w:sz w:val="28"/>
          <w:szCs w:val="28"/>
          <w:lang w:bidi="ar"/>
        </w:rPr>
        <w:t>FSH</w:t>
      </w:r>
      <w:r w:rsidRPr="009D570F">
        <w:rPr>
          <w:rFonts w:ascii="Times New Roman" w:hAnsi="Times New Roman" w:cs="Times New Roman"/>
          <w:sz w:val="28"/>
          <w:szCs w:val="28"/>
          <w:rtl/>
        </w:rPr>
        <w:t xml:space="preserve"> و </w:t>
      </w:r>
      <w:r w:rsidRPr="009D570F">
        <w:rPr>
          <w:rFonts w:ascii="Times New Roman" w:hAnsi="Times New Roman" w:cs="Times New Roman"/>
          <w:sz w:val="28"/>
          <w:szCs w:val="28"/>
          <w:lang w:bidi="ar"/>
        </w:rPr>
        <w:t>LH</w:t>
      </w:r>
      <w:r w:rsidRPr="009D570F">
        <w:rPr>
          <w:rFonts w:ascii="Times New Roman" w:hAnsi="Times New Roman" w:cs="Times New Roman"/>
          <w:sz w:val="28"/>
          <w:szCs w:val="28"/>
          <w:rtl/>
        </w:rPr>
        <w:t xml:space="preserve"> و </w:t>
      </w:r>
      <w:r w:rsidRPr="009D570F">
        <w:rPr>
          <w:rFonts w:ascii="Times New Roman" w:hAnsi="Times New Roman" w:cs="Times New Roman"/>
          <w:sz w:val="28"/>
          <w:szCs w:val="28"/>
          <w:lang w:bidi="ar"/>
        </w:rPr>
        <w:t>PRL</w:t>
      </w:r>
      <w:r w:rsidRPr="009D570F">
        <w:rPr>
          <w:rFonts w:ascii="Times New Roman" w:hAnsi="Times New Roman" w:cs="Times New Roman"/>
          <w:sz w:val="28"/>
          <w:szCs w:val="28"/>
          <w:rtl/>
        </w:rPr>
        <w:t>) في مصل الإنسان باستخدام ثلاثة أنواع مختلفة من أجهزة التحسس الضوئي (</w:t>
      </w:r>
      <w:r w:rsidRPr="009D570F">
        <w:rPr>
          <w:rFonts w:ascii="Times New Roman" w:hAnsi="Times New Roman" w:cs="Times New Roman"/>
          <w:sz w:val="28"/>
          <w:szCs w:val="28"/>
          <w:lang w:bidi="ar"/>
        </w:rPr>
        <w:t>SMF</w:t>
      </w:r>
      <w:r w:rsidRPr="009D570F">
        <w:rPr>
          <w:rFonts w:ascii="Times New Roman" w:hAnsi="Times New Roman" w:cs="Times New Roman"/>
          <w:sz w:val="28"/>
          <w:szCs w:val="28"/>
          <w:rtl/>
        </w:rPr>
        <w:t xml:space="preserve"> و </w:t>
      </w:r>
      <w:r w:rsidRPr="009D570F">
        <w:rPr>
          <w:rFonts w:ascii="Times New Roman" w:hAnsi="Times New Roman" w:cs="Times New Roman"/>
          <w:sz w:val="28"/>
          <w:szCs w:val="28"/>
          <w:lang w:bidi="ar"/>
        </w:rPr>
        <w:t>MMF</w:t>
      </w:r>
      <w:r w:rsidRPr="009D570F">
        <w:rPr>
          <w:rFonts w:ascii="Times New Roman" w:hAnsi="Times New Roman" w:cs="Times New Roman"/>
          <w:sz w:val="28"/>
          <w:szCs w:val="28"/>
          <w:rtl/>
        </w:rPr>
        <w:t xml:space="preserve"> و </w:t>
      </w:r>
      <w:r w:rsidRPr="009D570F">
        <w:rPr>
          <w:rFonts w:ascii="Times New Roman" w:hAnsi="Times New Roman" w:cs="Times New Roman"/>
          <w:sz w:val="28"/>
          <w:szCs w:val="28"/>
          <w:lang w:bidi="ar"/>
        </w:rPr>
        <w:t xml:space="preserve">Mach- </w:t>
      </w:r>
      <w:proofErr w:type="spellStart"/>
      <w:r w:rsidRPr="009D570F">
        <w:rPr>
          <w:rFonts w:ascii="Times New Roman" w:hAnsi="Times New Roman" w:cs="Times New Roman"/>
          <w:sz w:val="28"/>
          <w:szCs w:val="28"/>
          <w:lang w:bidi="ar"/>
        </w:rPr>
        <w:t>Zehnder</w:t>
      </w:r>
      <w:proofErr w:type="spellEnd"/>
      <w:r w:rsidRPr="009D570F">
        <w:rPr>
          <w:rFonts w:ascii="Times New Roman" w:hAnsi="Times New Roman" w:cs="Times New Roman"/>
          <w:sz w:val="28"/>
          <w:szCs w:val="28"/>
          <w:lang w:bidi="ar"/>
        </w:rPr>
        <w:t xml:space="preserve"> Interferometer (MZI)</w:t>
      </w:r>
      <w:r w:rsidRPr="009D570F">
        <w:rPr>
          <w:rFonts w:ascii="Times New Roman" w:hAnsi="Times New Roman" w:cs="Times New Roman"/>
          <w:sz w:val="28"/>
          <w:szCs w:val="28"/>
          <w:rtl/>
        </w:rPr>
        <w:t>).</w:t>
      </w:r>
    </w:p>
    <w:p w:rsidR="00061DA7" w:rsidRPr="009D570F" w:rsidRDefault="00061DA7" w:rsidP="00061DA7">
      <w:pPr>
        <w:pStyle w:val="HTMLPreformatted"/>
        <w:bidi/>
        <w:spacing w:line="360" w:lineRule="auto"/>
        <w:rPr>
          <w:rFonts w:ascii="Times New Roman" w:hAnsi="Times New Roman" w:cs="Times New Roman"/>
          <w:sz w:val="28"/>
          <w:szCs w:val="28"/>
          <w:rtl/>
        </w:rPr>
      </w:pPr>
    </w:p>
    <w:p w:rsidR="00061DA7" w:rsidRPr="009D570F" w:rsidRDefault="00061DA7" w:rsidP="00061DA7">
      <w:pPr>
        <w:pStyle w:val="HTMLPreformatted"/>
        <w:bidi/>
        <w:spacing w:line="360" w:lineRule="auto"/>
        <w:jc w:val="both"/>
        <w:rPr>
          <w:rFonts w:ascii="Times New Roman" w:hAnsi="Times New Roman" w:cs="Times New Roman"/>
          <w:sz w:val="28"/>
          <w:szCs w:val="28"/>
          <w:rtl/>
        </w:rPr>
      </w:pPr>
      <w:r w:rsidRPr="009D570F"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  <w:t>طريقه العمل</w:t>
      </w:r>
      <w:r w:rsidRPr="009D570F">
        <w:rPr>
          <w:rFonts w:ascii="Times New Roman" w:hAnsi="Times New Roman" w:cs="Times New Roman"/>
          <w:sz w:val="28"/>
          <w:szCs w:val="28"/>
          <w:rtl/>
          <w:lang w:bidi="ar-IQ"/>
        </w:rPr>
        <w:t>:</w:t>
      </w:r>
      <w:r w:rsidRPr="009D570F">
        <w:rPr>
          <w:rFonts w:ascii="Times New Roman" w:hAnsi="Times New Roman" w:cs="Times New Roman"/>
          <w:sz w:val="28"/>
          <w:szCs w:val="28"/>
          <w:rtl/>
        </w:rPr>
        <w:t xml:space="preserve"> خمسة عينات من هرمونات </w:t>
      </w:r>
      <w:r w:rsidRPr="009D570F">
        <w:rPr>
          <w:rFonts w:ascii="Times New Roman" w:hAnsi="Times New Roman" w:cs="Times New Roman"/>
          <w:sz w:val="28"/>
          <w:szCs w:val="28"/>
          <w:lang w:bidi="ar"/>
        </w:rPr>
        <w:t>FSH</w:t>
      </w:r>
      <w:r w:rsidRPr="009D570F">
        <w:rPr>
          <w:rFonts w:ascii="Times New Roman" w:hAnsi="Times New Roman" w:cs="Times New Roman"/>
          <w:sz w:val="28"/>
          <w:szCs w:val="28"/>
          <w:rtl/>
        </w:rPr>
        <w:t xml:space="preserve"> و </w:t>
      </w:r>
      <w:r w:rsidRPr="009D570F">
        <w:rPr>
          <w:rFonts w:ascii="Times New Roman" w:hAnsi="Times New Roman" w:cs="Times New Roman"/>
          <w:sz w:val="28"/>
          <w:szCs w:val="28"/>
          <w:lang w:bidi="ar"/>
        </w:rPr>
        <w:t>LH</w:t>
      </w:r>
      <w:r w:rsidRPr="009D570F">
        <w:rPr>
          <w:rFonts w:ascii="Times New Roman" w:hAnsi="Times New Roman" w:cs="Times New Roman"/>
          <w:sz w:val="28"/>
          <w:szCs w:val="28"/>
          <w:rtl/>
        </w:rPr>
        <w:t xml:space="preserve"> و </w:t>
      </w:r>
      <w:r w:rsidRPr="009D570F">
        <w:rPr>
          <w:rFonts w:ascii="Times New Roman" w:hAnsi="Times New Roman" w:cs="Times New Roman"/>
          <w:sz w:val="28"/>
          <w:szCs w:val="28"/>
          <w:lang w:bidi="ar"/>
        </w:rPr>
        <w:t>PRL</w:t>
      </w:r>
      <w:r w:rsidRPr="009D570F">
        <w:rPr>
          <w:rFonts w:ascii="Times New Roman" w:hAnsi="Times New Roman" w:cs="Times New Roman"/>
          <w:sz w:val="28"/>
          <w:szCs w:val="28"/>
          <w:rtl/>
        </w:rPr>
        <w:t xml:space="preserve"> تم جمعها من الإناث الطبيعي ما بين الاعمار (18 و 45) عامًا وبواسطة </w:t>
      </w:r>
      <w:r w:rsidRPr="009D570F">
        <w:rPr>
          <w:rFonts w:ascii="Times New Roman" w:hAnsi="Times New Roman" w:cs="Times New Roman"/>
          <w:sz w:val="28"/>
          <w:szCs w:val="28"/>
          <w:lang w:bidi="ar"/>
        </w:rPr>
        <w:t>ELIZA</w:t>
      </w:r>
      <w:r w:rsidRPr="009D570F">
        <w:rPr>
          <w:rFonts w:ascii="Times New Roman" w:hAnsi="Times New Roman" w:cs="Times New Roman"/>
          <w:sz w:val="28"/>
          <w:szCs w:val="28"/>
          <w:rtl/>
        </w:rPr>
        <w:t xml:space="preserve"> ، نحدد تركيز الهرمونات لكل عينة ثم باستخدام المستشعر الضوئي مع ثلاثة إعدادات </w:t>
      </w:r>
      <w:r w:rsidRPr="009D570F">
        <w:rPr>
          <w:rFonts w:ascii="Times New Roman" w:hAnsi="Times New Roman" w:cs="Times New Roman"/>
          <w:sz w:val="28"/>
          <w:szCs w:val="28"/>
          <w:lang w:bidi="ar"/>
        </w:rPr>
        <w:t>SMF</w:t>
      </w:r>
      <w:r w:rsidRPr="009D570F">
        <w:rPr>
          <w:rFonts w:ascii="Times New Roman" w:hAnsi="Times New Roman" w:cs="Times New Roman"/>
          <w:sz w:val="28"/>
          <w:szCs w:val="28"/>
          <w:rtl/>
        </w:rPr>
        <w:t xml:space="preserve"> و </w:t>
      </w:r>
      <w:r w:rsidRPr="009D570F">
        <w:rPr>
          <w:rFonts w:ascii="Times New Roman" w:hAnsi="Times New Roman" w:cs="Times New Roman"/>
          <w:sz w:val="28"/>
          <w:szCs w:val="28"/>
          <w:lang w:bidi="ar"/>
        </w:rPr>
        <w:t>MMF</w:t>
      </w:r>
      <w:r w:rsidRPr="009D570F">
        <w:rPr>
          <w:rFonts w:ascii="Times New Roman" w:hAnsi="Times New Roman" w:cs="Times New Roman"/>
          <w:sz w:val="28"/>
          <w:szCs w:val="28"/>
          <w:rtl/>
        </w:rPr>
        <w:t xml:space="preserve"> و </w:t>
      </w:r>
      <w:r w:rsidRPr="009D570F">
        <w:rPr>
          <w:rFonts w:ascii="Times New Roman" w:hAnsi="Times New Roman" w:cs="Times New Roman"/>
          <w:sz w:val="28"/>
          <w:szCs w:val="28"/>
          <w:lang w:bidi="ar"/>
        </w:rPr>
        <w:t>PCF</w:t>
      </w:r>
      <w:r w:rsidRPr="009D570F">
        <w:rPr>
          <w:rFonts w:ascii="Times New Roman" w:hAnsi="Times New Roman" w:cs="Times New Roman"/>
          <w:sz w:val="28"/>
          <w:szCs w:val="28"/>
          <w:rtl/>
        </w:rPr>
        <w:t xml:space="preserve"> تم قياس تركيز الهرمونات عن طريق قياس شدتها يتكون المستشعر الضوئي من مصدر للضوء (ليزر ديود 450 نانومتر) ومحول طاقة (2 سم) ومحلل طيفي (</w:t>
      </w:r>
      <w:r w:rsidRPr="009D570F">
        <w:rPr>
          <w:rFonts w:ascii="Times New Roman" w:hAnsi="Times New Roman" w:cs="Times New Roman"/>
          <w:sz w:val="28"/>
          <w:szCs w:val="28"/>
          <w:lang w:bidi="ar"/>
        </w:rPr>
        <w:t>Ocean HR 2000</w:t>
      </w:r>
      <w:r w:rsidRPr="009D570F">
        <w:rPr>
          <w:rFonts w:ascii="Times New Roman" w:hAnsi="Times New Roman" w:cs="Times New Roman"/>
          <w:sz w:val="28"/>
          <w:szCs w:val="28"/>
          <w:rtl/>
        </w:rPr>
        <w:t>) متصل بالكمبيوتر.</w:t>
      </w:r>
    </w:p>
    <w:p w:rsidR="00061DA7" w:rsidRPr="009D570F" w:rsidRDefault="00061DA7" w:rsidP="00061DA7">
      <w:pPr>
        <w:pStyle w:val="HTMLPreformatted"/>
        <w:bidi/>
        <w:spacing w:line="360" w:lineRule="auto"/>
        <w:rPr>
          <w:rFonts w:ascii="Times New Roman" w:hAnsi="Times New Roman" w:cs="Times New Roman"/>
          <w:sz w:val="28"/>
          <w:szCs w:val="28"/>
          <w:rtl/>
        </w:rPr>
      </w:pPr>
    </w:p>
    <w:p w:rsidR="00061DA7" w:rsidRPr="009D570F" w:rsidRDefault="00061DA7" w:rsidP="00061DA7">
      <w:pPr>
        <w:pStyle w:val="HTMLPreformatted"/>
        <w:bidi/>
        <w:spacing w:line="360" w:lineRule="auto"/>
        <w:rPr>
          <w:rFonts w:ascii="Times New Roman" w:hAnsi="Times New Roman" w:cs="Times New Roman"/>
          <w:sz w:val="28"/>
          <w:szCs w:val="28"/>
          <w:rtl/>
        </w:rPr>
      </w:pPr>
      <w:r w:rsidRPr="009D570F">
        <w:rPr>
          <w:rFonts w:ascii="Times New Roman" w:hAnsi="Times New Roman" w:cs="Times New Roman"/>
          <w:b/>
          <w:bCs/>
          <w:sz w:val="28"/>
          <w:szCs w:val="28"/>
          <w:rtl/>
        </w:rPr>
        <w:t>النتيجة والمناقشة</w:t>
      </w:r>
      <w:r w:rsidRPr="009D570F">
        <w:rPr>
          <w:rFonts w:ascii="Times New Roman" w:hAnsi="Times New Roman" w:cs="Times New Roman"/>
          <w:sz w:val="28"/>
          <w:szCs w:val="28"/>
          <w:rtl/>
        </w:rPr>
        <w:t xml:space="preserve">: باستخدام طريقة </w:t>
      </w:r>
      <w:r w:rsidRPr="009D570F">
        <w:rPr>
          <w:rFonts w:ascii="Times New Roman" w:hAnsi="Times New Roman" w:cs="Times New Roman"/>
          <w:sz w:val="28"/>
          <w:szCs w:val="28"/>
          <w:lang w:bidi="ar"/>
        </w:rPr>
        <w:t>ELIZA</w:t>
      </w:r>
      <w:r w:rsidRPr="009D570F">
        <w:rPr>
          <w:rFonts w:ascii="Times New Roman" w:hAnsi="Times New Roman" w:cs="Times New Roman"/>
          <w:sz w:val="28"/>
          <w:szCs w:val="28"/>
          <w:rtl/>
        </w:rPr>
        <w:t xml:space="preserve"> لقياس تركيز الهرمون ومن ثم قياس شدة الانبعاث بواسطة ثلاثة أنواع من جهاز الاستشعار الضوئي لجميع الهرمونات ، حصلنا على أن قياس شدة المنبعثة لجميع العينات يتناسب عكسيا مع التركيز.</w:t>
      </w:r>
    </w:p>
    <w:p w:rsidR="00061DA7" w:rsidRPr="009D570F" w:rsidRDefault="00061DA7" w:rsidP="00061DA7">
      <w:pPr>
        <w:pStyle w:val="HTMLPreformatted"/>
        <w:bidi/>
        <w:spacing w:line="360" w:lineRule="auto"/>
        <w:rPr>
          <w:rFonts w:ascii="Times New Roman" w:hAnsi="Times New Roman" w:cs="Times New Roman"/>
          <w:sz w:val="28"/>
          <w:szCs w:val="28"/>
          <w:rtl/>
        </w:rPr>
      </w:pPr>
    </w:p>
    <w:p w:rsidR="00061DA7" w:rsidRDefault="00061DA7" w:rsidP="00061DA7">
      <w:pPr>
        <w:pStyle w:val="HTMLPreformatted"/>
        <w:bidi/>
        <w:spacing w:line="360" w:lineRule="auto"/>
        <w:rPr>
          <w:rFonts w:ascii="Times New Roman" w:hAnsi="Times New Roman" w:cs="Times New Roman"/>
          <w:sz w:val="28"/>
          <w:szCs w:val="28"/>
          <w:rtl/>
          <w:lang w:bidi="ar-IQ"/>
        </w:rPr>
      </w:pPr>
      <w:r w:rsidRPr="009D570F">
        <w:rPr>
          <w:rFonts w:ascii="Times New Roman" w:hAnsi="Times New Roman" w:cs="Times New Roman"/>
          <w:b/>
          <w:bCs/>
          <w:sz w:val="28"/>
          <w:szCs w:val="28"/>
          <w:rtl/>
        </w:rPr>
        <w:t>الخلاصة:</w:t>
      </w:r>
      <w:r w:rsidRPr="009D570F">
        <w:rPr>
          <w:rFonts w:ascii="Times New Roman" w:hAnsi="Times New Roman" w:cs="Times New Roman"/>
          <w:sz w:val="28"/>
          <w:szCs w:val="28"/>
          <w:rtl/>
        </w:rPr>
        <w:t xml:space="preserve"> من هذه الدراسة نستنتج أن المستشعر البصري هو طريقة جيدة وأكثر فعالية للكشف وتحديد تركيز هرمونات في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مصل الدم</w:t>
      </w:r>
      <w:r w:rsidRPr="009D570F"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الاناث</w:t>
      </w:r>
      <w:r w:rsidRPr="009D570F">
        <w:rPr>
          <w:rFonts w:ascii="Times New Roman" w:hAnsi="Times New Roman" w:cs="Times New Roman"/>
          <w:sz w:val="28"/>
          <w:szCs w:val="28"/>
          <w:rtl/>
        </w:rPr>
        <w:t xml:space="preserve"> (</w:t>
      </w:r>
      <w:r w:rsidRPr="009D570F">
        <w:rPr>
          <w:rFonts w:ascii="Times New Roman" w:hAnsi="Times New Roman" w:cs="Times New Roman"/>
          <w:sz w:val="28"/>
          <w:szCs w:val="28"/>
          <w:lang w:bidi="ar"/>
        </w:rPr>
        <w:t>FSH</w:t>
      </w:r>
      <w:r w:rsidRPr="009D570F">
        <w:rPr>
          <w:rFonts w:ascii="Times New Roman" w:hAnsi="Times New Roman" w:cs="Times New Roman"/>
          <w:sz w:val="28"/>
          <w:szCs w:val="28"/>
          <w:rtl/>
        </w:rPr>
        <w:t xml:space="preserve"> و </w:t>
      </w:r>
      <w:r w:rsidRPr="009D570F">
        <w:rPr>
          <w:rFonts w:ascii="Times New Roman" w:hAnsi="Times New Roman" w:cs="Times New Roman"/>
          <w:sz w:val="28"/>
          <w:szCs w:val="28"/>
          <w:lang w:bidi="ar"/>
        </w:rPr>
        <w:t>LH</w:t>
      </w:r>
      <w:r w:rsidRPr="009D570F">
        <w:rPr>
          <w:rFonts w:ascii="Times New Roman" w:hAnsi="Times New Roman" w:cs="Times New Roman"/>
          <w:sz w:val="28"/>
          <w:szCs w:val="28"/>
          <w:rtl/>
        </w:rPr>
        <w:t xml:space="preserve"> و </w:t>
      </w:r>
      <w:r w:rsidRPr="009D570F">
        <w:rPr>
          <w:rFonts w:ascii="Times New Roman" w:hAnsi="Times New Roman" w:cs="Times New Roman"/>
          <w:sz w:val="28"/>
          <w:szCs w:val="28"/>
          <w:lang w:bidi="ar"/>
        </w:rPr>
        <w:t>PRL</w:t>
      </w:r>
      <w:r w:rsidRPr="009D570F">
        <w:rPr>
          <w:rFonts w:ascii="Times New Roman" w:hAnsi="Times New Roman" w:cs="Times New Roman"/>
          <w:sz w:val="28"/>
          <w:szCs w:val="28"/>
          <w:rtl/>
        </w:rPr>
        <w:t>)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باستخدام ثلاثه اجهزه استشعار بصري </w:t>
      </w:r>
      <w:r w:rsidRPr="009D570F">
        <w:rPr>
          <w:rFonts w:ascii="Times New Roman" w:hAnsi="Times New Roman" w:cs="Times New Roman"/>
          <w:sz w:val="28"/>
          <w:szCs w:val="28"/>
          <w:rtl/>
        </w:rPr>
        <w:t>(</w:t>
      </w:r>
      <w:r w:rsidRPr="009D570F">
        <w:rPr>
          <w:rFonts w:ascii="Times New Roman" w:hAnsi="Times New Roman" w:cs="Times New Roman"/>
          <w:sz w:val="28"/>
          <w:szCs w:val="28"/>
          <w:lang w:bidi="ar"/>
        </w:rPr>
        <w:t>SMF</w:t>
      </w:r>
      <w:r w:rsidRPr="009D570F">
        <w:rPr>
          <w:rFonts w:ascii="Times New Roman" w:hAnsi="Times New Roman" w:cs="Times New Roman"/>
          <w:sz w:val="28"/>
          <w:szCs w:val="28"/>
          <w:rtl/>
        </w:rPr>
        <w:t xml:space="preserve"> و </w:t>
      </w:r>
      <w:r w:rsidRPr="009D570F">
        <w:rPr>
          <w:rFonts w:ascii="Times New Roman" w:hAnsi="Times New Roman" w:cs="Times New Roman"/>
          <w:sz w:val="28"/>
          <w:szCs w:val="28"/>
          <w:lang w:bidi="ar"/>
        </w:rPr>
        <w:t>MMF</w:t>
      </w:r>
      <w:r w:rsidRPr="009D570F">
        <w:rPr>
          <w:rFonts w:ascii="Times New Roman" w:hAnsi="Times New Roman" w:cs="Times New Roman"/>
          <w:sz w:val="28"/>
          <w:szCs w:val="28"/>
          <w:rtl/>
        </w:rPr>
        <w:t xml:space="preserve"> و</w:t>
      </w:r>
      <w:r>
        <w:rPr>
          <w:rFonts w:ascii="Times New Roman" w:hAnsi="Times New Roman" w:cs="Times New Roman"/>
          <w:sz w:val="28"/>
          <w:szCs w:val="28"/>
        </w:rPr>
        <w:t>PCF</w:t>
      </w:r>
      <w:r>
        <w:rPr>
          <w:rFonts w:ascii="Times New Roman" w:hAnsi="Times New Roman" w:cs="Times New Roman" w:hint="cs"/>
          <w:sz w:val="28"/>
          <w:szCs w:val="28"/>
          <w:rtl/>
          <w:lang w:bidi="ar-IQ"/>
        </w:rPr>
        <w:t>):</w:t>
      </w:r>
    </w:p>
    <w:p w:rsidR="00061DA7" w:rsidRDefault="00061DA7" w:rsidP="00061DA7">
      <w:pPr>
        <w:pStyle w:val="HTMLPreformatted"/>
        <w:bidi/>
        <w:spacing w:line="360" w:lineRule="auto"/>
        <w:rPr>
          <w:rFonts w:ascii="Times New Roman" w:hAnsi="Times New Roman" w:cs="Times New Roman"/>
          <w:sz w:val="28"/>
          <w:szCs w:val="28"/>
          <w:rtl/>
          <w:lang w:bidi="ar-IQ"/>
        </w:rPr>
      </w:pPr>
    </w:p>
    <w:p w:rsidR="00061DA7" w:rsidRPr="009D570F" w:rsidRDefault="00061DA7" w:rsidP="00061DA7">
      <w:pPr>
        <w:pStyle w:val="HTMLPreformatted"/>
        <w:bidi/>
        <w:spacing w:line="360" w:lineRule="auto"/>
        <w:rPr>
          <w:rFonts w:ascii="Times New Roman" w:hAnsi="Times New Roman" w:cs="Times New Roman"/>
          <w:sz w:val="28"/>
          <w:szCs w:val="28"/>
          <w:rtl/>
          <w:lang w:bidi="ar-IQ"/>
        </w:rPr>
      </w:pPr>
    </w:p>
    <w:p w:rsidR="00061DA7" w:rsidRPr="009D570F" w:rsidRDefault="00061DA7" w:rsidP="00061DA7">
      <w:pPr>
        <w:pStyle w:val="HTMLPreformatted"/>
        <w:bidi/>
        <w:spacing w:line="360" w:lineRule="auto"/>
        <w:rPr>
          <w:rFonts w:ascii="Times New Roman" w:hAnsi="Times New Roman" w:cs="Times New Roman"/>
          <w:sz w:val="28"/>
          <w:szCs w:val="28"/>
          <w:rtl/>
          <w:lang w:bidi="ar"/>
        </w:rPr>
      </w:pPr>
      <w:r w:rsidRPr="009D570F">
        <w:rPr>
          <w:rFonts w:ascii="Times New Roman" w:hAnsi="Times New Roman" w:cs="Times New Roman"/>
          <w:sz w:val="28"/>
          <w:szCs w:val="28"/>
          <w:rtl/>
        </w:rPr>
        <w:t xml:space="preserve">1. كان </w:t>
      </w:r>
      <w:r w:rsidRPr="009D570F">
        <w:rPr>
          <w:rFonts w:ascii="Times New Roman" w:hAnsi="Times New Roman" w:cs="Times New Roman"/>
          <w:sz w:val="28"/>
          <w:szCs w:val="28"/>
          <w:lang w:bidi="ar"/>
        </w:rPr>
        <w:t>SMF</w:t>
      </w:r>
      <w:r w:rsidRPr="009D570F">
        <w:rPr>
          <w:rFonts w:ascii="Times New Roman" w:hAnsi="Times New Roman" w:cs="Times New Roman"/>
          <w:sz w:val="28"/>
          <w:szCs w:val="28"/>
          <w:rtl/>
        </w:rPr>
        <w:t xml:space="preserve"> أفضل جهاز استشعار للكشف عن هرمون </w:t>
      </w:r>
      <w:r w:rsidRPr="009D570F">
        <w:rPr>
          <w:rFonts w:ascii="Times New Roman" w:hAnsi="Times New Roman" w:cs="Times New Roman"/>
          <w:sz w:val="28"/>
          <w:szCs w:val="28"/>
          <w:lang w:bidi="ar"/>
        </w:rPr>
        <w:t>LH</w:t>
      </w:r>
      <w:r w:rsidRPr="009D570F">
        <w:rPr>
          <w:rFonts w:ascii="Times New Roman" w:hAnsi="Times New Roman" w:cs="Times New Roman"/>
          <w:sz w:val="28"/>
          <w:szCs w:val="28"/>
          <w:rtl/>
        </w:rPr>
        <w:t>.</w:t>
      </w:r>
    </w:p>
    <w:p w:rsidR="00061DA7" w:rsidRPr="009D570F" w:rsidRDefault="00061DA7" w:rsidP="00061DA7">
      <w:pPr>
        <w:pStyle w:val="HTMLPreformatted"/>
        <w:bidi/>
        <w:spacing w:line="360" w:lineRule="auto"/>
        <w:rPr>
          <w:rFonts w:ascii="Times New Roman" w:hAnsi="Times New Roman" w:cs="Times New Roman"/>
          <w:sz w:val="28"/>
          <w:szCs w:val="28"/>
          <w:rtl/>
          <w:lang w:bidi="ar"/>
        </w:rPr>
      </w:pPr>
      <w:r w:rsidRPr="009D570F">
        <w:rPr>
          <w:rFonts w:ascii="Times New Roman" w:hAnsi="Times New Roman" w:cs="Times New Roman"/>
          <w:sz w:val="28"/>
          <w:szCs w:val="28"/>
          <w:rtl/>
        </w:rPr>
        <w:t xml:space="preserve">2. كان استشعار </w:t>
      </w:r>
      <w:r w:rsidRPr="009D570F">
        <w:rPr>
          <w:rFonts w:ascii="Times New Roman" w:hAnsi="Times New Roman" w:cs="Times New Roman"/>
          <w:sz w:val="28"/>
          <w:szCs w:val="28"/>
          <w:lang w:bidi="ar"/>
        </w:rPr>
        <w:t>PCF</w:t>
      </w:r>
      <w:r w:rsidRPr="009D570F">
        <w:rPr>
          <w:rFonts w:ascii="Times New Roman" w:hAnsi="Times New Roman" w:cs="Times New Roman"/>
          <w:sz w:val="28"/>
          <w:szCs w:val="28"/>
          <w:rtl/>
        </w:rPr>
        <w:t xml:space="preserve"> الأفضل لهرمون </w:t>
      </w:r>
      <w:r w:rsidRPr="009D570F">
        <w:rPr>
          <w:rFonts w:ascii="Times New Roman" w:hAnsi="Times New Roman" w:cs="Times New Roman"/>
          <w:sz w:val="28"/>
          <w:szCs w:val="28"/>
          <w:lang w:bidi="ar"/>
        </w:rPr>
        <w:t>FSH</w:t>
      </w:r>
      <w:r w:rsidRPr="009D570F">
        <w:rPr>
          <w:rFonts w:ascii="Times New Roman" w:hAnsi="Times New Roman" w:cs="Times New Roman"/>
          <w:sz w:val="28"/>
          <w:szCs w:val="28"/>
          <w:rtl/>
        </w:rPr>
        <w:t>.</w:t>
      </w:r>
    </w:p>
    <w:p w:rsidR="00061DA7" w:rsidRPr="009D570F" w:rsidRDefault="00061DA7" w:rsidP="00061DA7">
      <w:pPr>
        <w:pStyle w:val="HTMLPreformatted"/>
        <w:bidi/>
        <w:spacing w:line="360" w:lineRule="auto"/>
        <w:rPr>
          <w:rFonts w:ascii="Times New Roman" w:hAnsi="Times New Roman" w:cs="Times New Roman"/>
          <w:sz w:val="28"/>
          <w:szCs w:val="28"/>
          <w:rtl/>
          <w:lang w:bidi="ar"/>
        </w:rPr>
      </w:pPr>
      <w:r w:rsidRPr="009D570F">
        <w:rPr>
          <w:rFonts w:ascii="Times New Roman" w:hAnsi="Times New Roman" w:cs="Times New Roman"/>
          <w:sz w:val="28"/>
          <w:szCs w:val="28"/>
          <w:rtl/>
        </w:rPr>
        <w:t xml:space="preserve">3. يعرض مستشعر </w:t>
      </w:r>
      <w:r w:rsidRPr="009D570F">
        <w:rPr>
          <w:rFonts w:ascii="Times New Roman" w:hAnsi="Times New Roman" w:cs="Times New Roman"/>
          <w:sz w:val="28"/>
          <w:szCs w:val="28"/>
          <w:lang w:bidi="ar"/>
        </w:rPr>
        <w:t>MMF</w:t>
      </w:r>
      <w:r w:rsidRPr="009D570F">
        <w:rPr>
          <w:rFonts w:ascii="Times New Roman" w:hAnsi="Times New Roman" w:cs="Times New Roman"/>
          <w:sz w:val="28"/>
          <w:szCs w:val="28"/>
          <w:rtl/>
        </w:rPr>
        <w:t xml:space="preserve"> نتائج غير مهمة لجميع أنواع الهرمونات.</w:t>
      </w:r>
    </w:p>
    <w:p w:rsidR="00061DA7" w:rsidRPr="009D570F" w:rsidRDefault="00061DA7" w:rsidP="00061DA7">
      <w:pPr>
        <w:pStyle w:val="HTMLPreformatted"/>
        <w:bidi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D570F">
        <w:rPr>
          <w:rFonts w:ascii="Times New Roman" w:hAnsi="Times New Roman" w:cs="Times New Roman"/>
          <w:sz w:val="28"/>
          <w:szCs w:val="28"/>
          <w:rtl/>
        </w:rPr>
        <w:t xml:space="preserve">4. هرمون </w:t>
      </w:r>
      <w:r w:rsidRPr="009D570F">
        <w:rPr>
          <w:rFonts w:ascii="Times New Roman" w:hAnsi="Times New Roman" w:cs="Times New Roman"/>
          <w:sz w:val="28"/>
          <w:szCs w:val="28"/>
          <w:lang w:bidi="ar"/>
        </w:rPr>
        <w:t>PRL</w:t>
      </w:r>
      <w:r w:rsidRPr="009D570F">
        <w:rPr>
          <w:rFonts w:ascii="Times New Roman" w:hAnsi="Times New Roman" w:cs="Times New Roman"/>
          <w:sz w:val="28"/>
          <w:szCs w:val="28"/>
          <w:rtl/>
        </w:rPr>
        <w:t xml:space="preserve"> يُظهر نتائج غير مهمة لجميع أنواع المستشعر الحيوي الضوئي (</w:t>
      </w:r>
      <w:r w:rsidRPr="009D570F">
        <w:rPr>
          <w:rFonts w:ascii="Times New Roman" w:hAnsi="Times New Roman" w:cs="Times New Roman"/>
          <w:sz w:val="28"/>
          <w:szCs w:val="28"/>
        </w:rPr>
        <w:t>SMF, MMF, PRL</w:t>
      </w:r>
      <w:r w:rsidRPr="009D570F">
        <w:rPr>
          <w:rFonts w:ascii="Times New Roman" w:hAnsi="Times New Roman" w:cs="Times New Roman"/>
          <w:sz w:val="28"/>
          <w:szCs w:val="28"/>
          <w:rtl/>
        </w:rPr>
        <w:t>)</w:t>
      </w:r>
    </w:p>
    <w:p w:rsidR="00061DA7" w:rsidRPr="009D570F" w:rsidRDefault="00061DA7" w:rsidP="00061DA7">
      <w:pPr>
        <w:pStyle w:val="HTMLPreformatted"/>
        <w:bidi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61DA7" w:rsidRPr="009D570F" w:rsidRDefault="00061DA7" w:rsidP="00061DA7">
      <w:pPr>
        <w:pStyle w:val="HTMLPreformatted"/>
        <w:bidi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61DA7" w:rsidRPr="009D570F" w:rsidRDefault="00061DA7" w:rsidP="00061DA7">
      <w:pPr>
        <w:pStyle w:val="HTMLPreformatted"/>
        <w:bidi/>
        <w:spacing w:line="360" w:lineRule="auto"/>
        <w:rPr>
          <w:rFonts w:ascii="Times New Roman" w:hAnsi="Times New Roman" w:cs="Times New Roman"/>
          <w:sz w:val="28"/>
          <w:szCs w:val="28"/>
          <w:lang w:bidi="ar-IQ"/>
        </w:rPr>
      </w:pPr>
    </w:p>
    <w:p w:rsidR="00061DA7" w:rsidRPr="009D570F" w:rsidRDefault="00061DA7" w:rsidP="00061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61DA7" w:rsidRPr="009D570F" w:rsidRDefault="00061DA7" w:rsidP="00061DA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bidi="ar-IQ"/>
        </w:rPr>
      </w:pPr>
    </w:p>
    <w:p w:rsidR="00061DA7" w:rsidRPr="009D570F" w:rsidRDefault="00061DA7" w:rsidP="00061DA7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1329FE" w:rsidRDefault="001329FE"/>
    <w:sectPr w:rsidR="001329FE" w:rsidSect="0004158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HSN Moalla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820FFF"/>
    <w:multiLevelType w:val="hybridMultilevel"/>
    <w:tmpl w:val="D72684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A78"/>
    <w:rsid w:val="0004158F"/>
    <w:rsid w:val="00061DA7"/>
    <w:rsid w:val="000E3A0C"/>
    <w:rsid w:val="001329FE"/>
    <w:rsid w:val="00FD0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DA7"/>
  </w:style>
  <w:style w:type="paragraph" w:styleId="Heading1">
    <w:name w:val="heading 1"/>
    <w:basedOn w:val="Normal"/>
    <w:link w:val="Heading1Char"/>
    <w:uiPriority w:val="9"/>
    <w:qFormat/>
    <w:rsid w:val="00061DA7"/>
    <w:pPr>
      <w:spacing w:before="77"/>
      <w:ind w:left="822" w:right="1311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61DA7"/>
    <w:pPr>
      <w:keepNext/>
      <w:keepLines/>
      <w:spacing w:before="40" w:after="0"/>
      <w:outlineLvl w:val="2"/>
    </w:pPr>
    <w:rPr>
      <w:rFonts w:asciiTheme="majorBidi" w:eastAsiaTheme="majorEastAsia" w:hAnsiTheme="majorBidi" w:cstheme="majorBidi"/>
      <w:b/>
      <w:color w:val="000000" w:themeColor="text1"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1DA7"/>
    <w:rPr>
      <w:rFonts w:ascii="Times New Roman" w:eastAsia="Times New Roman" w:hAnsi="Times New Roman" w:cs="Times New Roman"/>
      <w:b/>
      <w:bCs/>
      <w:sz w:val="32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61DA7"/>
    <w:rPr>
      <w:rFonts w:asciiTheme="majorBidi" w:eastAsiaTheme="majorEastAsia" w:hAnsiTheme="majorBidi" w:cstheme="majorBidi"/>
      <w:b/>
      <w:color w:val="000000" w:themeColor="text1"/>
      <w:sz w:val="32"/>
      <w:szCs w:val="24"/>
    </w:rPr>
  </w:style>
  <w:style w:type="paragraph" w:styleId="ListParagraph">
    <w:name w:val="List Paragraph"/>
    <w:basedOn w:val="Normal"/>
    <w:uiPriority w:val="34"/>
    <w:qFormat/>
    <w:rsid w:val="00061DA7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61D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61DA7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DA7"/>
  </w:style>
  <w:style w:type="paragraph" w:styleId="Heading1">
    <w:name w:val="heading 1"/>
    <w:basedOn w:val="Normal"/>
    <w:link w:val="Heading1Char"/>
    <w:uiPriority w:val="9"/>
    <w:qFormat/>
    <w:rsid w:val="00061DA7"/>
    <w:pPr>
      <w:spacing w:before="77"/>
      <w:ind w:left="822" w:right="1311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61DA7"/>
    <w:pPr>
      <w:keepNext/>
      <w:keepLines/>
      <w:spacing w:before="40" w:after="0"/>
      <w:outlineLvl w:val="2"/>
    </w:pPr>
    <w:rPr>
      <w:rFonts w:asciiTheme="majorBidi" w:eastAsiaTheme="majorEastAsia" w:hAnsiTheme="majorBidi" w:cstheme="majorBidi"/>
      <w:b/>
      <w:color w:val="000000" w:themeColor="text1"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1DA7"/>
    <w:rPr>
      <w:rFonts w:ascii="Times New Roman" w:eastAsia="Times New Roman" w:hAnsi="Times New Roman" w:cs="Times New Roman"/>
      <w:b/>
      <w:bCs/>
      <w:sz w:val="32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61DA7"/>
    <w:rPr>
      <w:rFonts w:asciiTheme="majorBidi" w:eastAsiaTheme="majorEastAsia" w:hAnsiTheme="majorBidi" w:cstheme="majorBidi"/>
      <w:b/>
      <w:color w:val="000000" w:themeColor="text1"/>
      <w:sz w:val="32"/>
      <w:szCs w:val="24"/>
    </w:rPr>
  </w:style>
  <w:style w:type="paragraph" w:styleId="ListParagraph">
    <w:name w:val="List Paragraph"/>
    <w:basedOn w:val="Normal"/>
    <w:uiPriority w:val="34"/>
    <w:qFormat/>
    <w:rsid w:val="00061DA7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61D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61DA7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691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4624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DR.Ahmed Saker 2o1O</cp:lastModifiedBy>
  <cp:revision>2</cp:revision>
  <dcterms:created xsi:type="dcterms:W3CDTF">2020-01-15T09:11:00Z</dcterms:created>
  <dcterms:modified xsi:type="dcterms:W3CDTF">2020-01-15T09:11:00Z</dcterms:modified>
</cp:coreProperties>
</file>